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44A0D" w14:textId="77777777" w:rsidR="00A024DE" w:rsidRPr="007425FC" w:rsidRDefault="00F2759A" w:rsidP="00F2759A">
      <w:pPr>
        <w:tabs>
          <w:tab w:val="right" w:pos="10080"/>
        </w:tabs>
        <w:rPr>
          <w:rFonts w:ascii="Constantia" w:hAnsi="Constantia"/>
        </w:rPr>
      </w:pPr>
      <w:r w:rsidRPr="007425FC">
        <w:rPr>
          <w:rFonts w:ascii="Constantia" w:hAnsi="Constantia"/>
        </w:rPr>
        <w:t>Location: 5833 Meeting House Rd, Tully, 13159</w:t>
      </w:r>
      <w:r w:rsidRPr="007425FC">
        <w:rPr>
          <w:rFonts w:ascii="Constantia" w:hAnsi="Constantia"/>
        </w:rPr>
        <w:tab/>
        <w:t>Month, 00, 20xx</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5"/>
        <w:gridCol w:w="5035"/>
      </w:tblGrid>
      <w:tr w:rsidR="00F2759A" w:rsidRPr="007425FC" w14:paraId="0B0C06E3" w14:textId="77777777" w:rsidTr="00F2759A">
        <w:tc>
          <w:tcPr>
            <w:tcW w:w="5035" w:type="dxa"/>
          </w:tcPr>
          <w:p w14:paraId="6D498D11" w14:textId="77777777" w:rsidR="00F2759A" w:rsidRPr="007425FC" w:rsidRDefault="001C0BAF" w:rsidP="00F2759A">
            <w:pPr>
              <w:tabs>
                <w:tab w:val="right" w:pos="10080"/>
              </w:tabs>
              <w:rPr>
                <w:rFonts w:ascii="Constantia" w:hAnsi="Constantia"/>
              </w:rPr>
            </w:pPr>
            <w:r w:rsidRPr="007425FC">
              <w:rPr>
                <w:rFonts w:ascii="Constantia" w:hAnsi="Constantia"/>
                <w:b/>
                <w:bCs/>
              </w:rPr>
              <w:t>Members’</w:t>
            </w:r>
            <w:r w:rsidR="00E601F3" w:rsidRPr="007425FC">
              <w:rPr>
                <w:rFonts w:ascii="Constantia" w:hAnsi="Constantia"/>
                <w:b/>
                <w:bCs/>
              </w:rPr>
              <w:t xml:space="preserve"> Present:</w:t>
            </w:r>
            <w:r w:rsidR="00E601F3" w:rsidRPr="007425FC">
              <w:rPr>
                <w:rFonts w:ascii="Constantia" w:hAnsi="Constantia"/>
              </w:rPr>
              <w:t xml:space="preserve"> </w:t>
            </w:r>
          </w:p>
        </w:tc>
        <w:tc>
          <w:tcPr>
            <w:tcW w:w="5035" w:type="dxa"/>
          </w:tcPr>
          <w:p w14:paraId="39B5B5CB" w14:textId="77777777" w:rsidR="00F2759A" w:rsidRPr="007425FC" w:rsidRDefault="00E601F3" w:rsidP="00F2759A">
            <w:pPr>
              <w:tabs>
                <w:tab w:val="right" w:pos="10080"/>
              </w:tabs>
              <w:rPr>
                <w:rFonts w:ascii="Constantia" w:hAnsi="Constantia"/>
              </w:rPr>
            </w:pPr>
            <w:r w:rsidRPr="007425FC">
              <w:rPr>
                <w:rFonts w:ascii="Constantia" w:hAnsi="Constantia"/>
                <w:b/>
                <w:bCs/>
              </w:rPr>
              <w:t>Others Present:</w:t>
            </w:r>
            <w:r w:rsidRPr="007425FC">
              <w:rPr>
                <w:rFonts w:ascii="Constantia" w:hAnsi="Constantia"/>
              </w:rPr>
              <w:t xml:space="preserve"> </w:t>
            </w:r>
          </w:p>
        </w:tc>
      </w:tr>
      <w:tr w:rsidR="00F2759A" w:rsidRPr="007425FC" w14:paraId="3A968294" w14:textId="77777777" w:rsidTr="00F2759A">
        <w:tc>
          <w:tcPr>
            <w:tcW w:w="5035" w:type="dxa"/>
          </w:tcPr>
          <w:p w14:paraId="6770F9A5" w14:textId="77777777" w:rsidR="00F2759A" w:rsidRPr="007425FC" w:rsidRDefault="003C33AF" w:rsidP="00DC5981">
            <w:pPr>
              <w:tabs>
                <w:tab w:val="right" w:pos="10080"/>
              </w:tabs>
              <w:ind w:left="432"/>
              <w:rPr>
                <w:rFonts w:ascii="Constantia" w:hAnsi="Constantia"/>
              </w:rPr>
            </w:pPr>
            <w:r w:rsidRPr="007425FC">
              <w:rPr>
                <w:rFonts w:ascii="Constantia" w:hAnsi="Constantia"/>
              </w:rPr>
              <w:t xml:space="preserve">Mayor </w:t>
            </w:r>
            <w:r w:rsidR="00DC5981">
              <w:rPr>
                <w:rFonts w:ascii="Constantia" w:hAnsi="Constantia"/>
              </w:rPr>
              <w:t>Daniel Ray</w:t>
            </w:r>
          </w:p>
          <w:p w14:paraId="74261E35" w14:textId="77777777" w:rsidR="003C33AF" w:rsidRPr="007425FC" w:rsidRDefault="003C33AF" w:rsidP="00DC5981">
            <w:pPr>
              <w:tabs>
                <w:tab w:val="right" w:pos="10080"/>
              </w:tabs>
              <w:ind w:left="432"/>
              <w:rPr>
                <w:rFonts w:ascii="Constantia" w:hAnsi="Constantia"/>
              </w:rPr>
            </w:pPr>
            <w:r w:rsidRPr="007425FC">
              <w:rPr>
                <w:rFonts w:ascii="Constantia" w:hAnsi="Constantia"/>
              </w:rPr>
              <w:t xml:space="preserve">Deputy Mayor </w:t>
            </w:r>
            <w:r w:rsidR="00DC5981" w:rsidRPr="007425FC">
              <w:rPr>
                <w:rFonts w:ascii="Constantia" w:hAnsi="Constantia"/>
              </w:rPr>
              <w:t>Eric Galvin</w:t>
            </w:r>
          </w:p>
          <w:p w14:paraId="7561CD57" w14:textId="77777777" w:rsidR="003C33AF" w:rsidRPr="007425FC" w:rsidRDefault="003C33AF" w:rsidP="00DC5981">
            <w:pPr>
              <w:tabs>
                <w:tab w:val="right" w:pos="10080"/>
              </w:tabs>
              <w:ind w:left="432"/>
              <w:rPr>
                <w:rFonts w:ascii="Constantia" w:hAnsi="Constantia"/>
              </w:rPr>
            </w:pPr>
            <w:r w:rsidRPr="007425FC">
              <w:rPr>
                <w:rFonts w:ascii="Constantia" w:hAnsi="Constantia"/>
              </w:rPr>
              <w:t>Trustee Roxanne Oliver</w:t>
            </w:r>
          </w:p>
          <w:p w14:paraId="1DE14193" w14:textId="77777777" w:rsidR="003C33AF" w:rsidRPr="007425FC" w:rsidRDefault="003C33AF" w:rsidP="00DC5981">
            <w:pPr>
              <w:tabs>
                <w:tab w:val="right" w:pos="10080"/>
              </w:tabs>
              <w:ind w:left="432"/>
              <w:rPr>
                <w:rFonts w:ascii="Constantia" w:hAnsi="Constantia"/>
              </w:rPr>
            </w:pPr>
            <w:r w:rsidRPr="007425FC">
              <w:rPr>
                <w:rFonts w:ascii="Constantia" w:hAnsi="Constantia"/>
              </w:rPr>
              <w:t xml:space="preserve">Trustee </w:t>
            </w:r>
            <w:r w:rsidR="00DC5981">
              <w:rPr>
                <w:rFonts w:ascii="Constantia" w:hAnsi="Constantia"/>
              </w:rPr>
              <w:t>Lucas Zimmerman</w:t>
            </w:r>
          </w:p>
        </w:tc>
        <w:tc>
          <w:tcPr>
            <w:tcW w:w="5035" w:type="dxa"/>
          </w:tcPr>
          <w:p w14:paraId="659D6D61" w14:textId="77777777" w:rsidR="003C33AF" w:rsidRPr="007425FC" w:rsidRDefault="003C33AF" w:rsidP="00DC5981">
            <w:pPr>
              <w:tabs>
                <w:tab w:val="right" w:pos="10080"/>
              </w:tabs>
              <w:ind w:left="432"/>
              <w:rPr>
                <w:rFonts w:ascii="Constantia" w:hAnsi="Constantia"/>
              </w:rPr>
            </w:pPr>
            <w:r w:rsidRPr="007425FC">
              <w:rPr>
                <w:rFonts w:ascii="Constantia" w:hAnsi="Constantia"/>
              </w:rPr>
              <w:t>Maureen Bibik-Clerk/Treasurer</w:t>
            </w:r>
          </w:p>
          <w:p w14:paraId="637A1F4B" w14:textId="77777777" w:rsidR="00F2759A" w:rsidRPr="007425FC" w:rsidRDefault="00E601F3" w:rsidP="00DC5981">
            <w:pPr>
              <w:tabs>
                <w:tab w:val="right" w:pos="10080"/>
              </w:tabs>
              <w:ind w:left="432"/>
              <w:rPr>
                <w:rFonts w:ascii="Constantia" w:hAnsi="Constantia"/>
              </w:rPr>
            </w:pPr>
            <w:r w:rsidRPr="007425FC">
              <w:rPr>
                <w:rFonts w:ascii="Constantia" w:hAnsi="Constantia"/>
              </w:rPr>
              <w:t>Thomas Chartrand</w:t>
            </w:r>
            <w:r w:rsidR="003C33AF" w:rsidRPr="007425FC">
              <w:rPr>
                <w:rFonts w:ascii="Constantia" w:hAnsi="Constantia"/>
              </w:rPr>
              <w:t>-Accountant</w:t>
            </w:r>
          </w:p>
          <w:p w14:paraId="5F0F6027" w14:textId="77777777" w:rsidR="003C33AF" w:rsidRPr="007425FC" w:rsidRDefault="003C33AF" w:rsidP="00DC5981">
            <w:pPr>
              <w:tabs>
                <w:tab w:val="right" w:pos="10080"/>
              </w:tabs>
              <w:ind w:left="432"/>
              <w:rPr>
                <w:rFonts w:ascii="Constantia" w:hAnsi="Constantia"/>
              </w:rPr>
            </w:pPr>
            <w:r w:rsidRPr="007425FC">
              <w:rPr>
                <w:rFonts w:ascii="Constantia" w:hAnsi="Constantia"/>
              </w:rPr>
              <w:t>Benjamin Vincent- Code Enforcer</w:t>
            </w:r>
          </w:p>
          <w:p w14:paraId="6BE8A530" w14:textId="77777777" w:rsidR="003C33AF" w:rsidRDefault="003C33AF" w:rsidP="00DC5981">
            <w:pPr>
              <w:tabs>
                <w:tab w:val="right" w:pos="10080"/>
              </w:tabs>
              <w:ind w:left="432"/>
              <w:rPr>
                <w:rFonts w:ascii="Constantia" w:hAnsi="Constantia"/>
              </w:rPr>
            </w:pPr>
            <w:r w:rsidRPr="007425FC">
              <w:rPr>
                <w:rFonts w:ascii="Constantia" w:hAnsi="Constantia"/>
              </w:rPr>
              <w:t>Micheal Hoke- DPW Supervisor</w:t>
            </w:r>
          </w:p>
          <w:p w14:paraId="68B0B196" w14:textId="281501AF" w:rsidR="00E63546" w:rsidRPr="007425FC" w:rsidRDefault="00E63546" w:rsidP="00DC5981">
            <w:pPr>
              <w:tabs>
                <w:tab w:val="right" w:pos="10080"/>
              </w:tabs>
              <w:ind w:left="432"/>
              <w:rPr>
                <w:rFonts w:ascii="Constantia" w:hAnsi="Constantia"/>
              </w:rPr>
            </w:pPr>
            <w:r w:rsidRPr="00E63546">
              <w:rPr>
                <w:rFonts w:ascii="Constantia" w:hAnsi="Constantia"/>
              </w:rPr>
              <w:t>Ben Cutter</w:t>
            </w:r>
            <w:r>
              <w:rPr>
                <w:rFonts w:ascii="Constantia" w:hAnsi="Constantia"/>
              </w:rPr>
              <w:t>-MRB</w:t>
            </w:r>
          </w:p>
          <w:p w14:paraId="5716074A" w14:textId="01BA34EF" w:rsidR="003C33AF" w:rsidRDefault="00E63546" w:rsidP="00E63546">
            <w:pPr>
              <w:tabs>
                <w:tab w:val="right" w:pos="10080"/>
              </w:tabs>
              <w:jc w:val="left"/>
              <w:rPr>
                <w:rFonts w:ascii="Constantia" w:hAnsi="Constantia"/>
              </w:rPr>
            </w:pPr>
            <w:r>
              <w:rPr>
                <w:rFonts w:ascii="Constantia" w:hAnsi="Constantia"/>
              </w:rPr>
              <w:t xml:space="preserve">        Frank Speziale</w:t>
            </w:r>
          </w:p>
          <w:p w14:paraId="2D2B08F2" w14:textId="0BD255A1" w:rsidR="00E63546" w:rsidRDefault="00E63546" w:rsidP="00E63546">
            <w:pPr>
              <w:tabs>
                <w:tab w:val="right" w:pos="10080"/>
              </w:tabs>
              <w:jc w:val="left"/>
              <w:rPr>
                <w:rFonts w:ascii="Constantia" w:hAnsi="Constantia"/>
              </w:rPr>
            </w:pPr>
            <w:r>
              <w:rPr>
                <w:rFonts w:ascii="Constantia" w:hAnsi="Constantia"/>
              </w:rPr>
              <w:t xml:space="preserve">        Tim Weisbrodt</w:t>
            </w:r>
          </w:p>
          <w:p w14:paraId="6E38A400" w14:textId="3FC6545E" w:rsidR="00E63546" w:rsidRDefault="00E63546" w:rsidP="00E63546">
            <w:pPr>
              <w:tabs>
                <w:tab w:val="right" w:pos="10080"/>
              </w:tabs>
              <w:jc w:val="left"/>
              <w:rPr>
                <w:rFonts w:ascii="Constantia" w:hAnsi="Constantia"/>
              </w:rPr>
            </w:pPr>
            <w:r>
              <w:rPr>
                <w:rFonts w:ascii="Constantia" w:hAnsi="Constantia"/>
              </w:rPr>
              <w:t xml:space="preserve">        Jim Paccia</w:t>
            </w:r>
          </w:p>
          <w:p w14:paraId="7DE2A99C" w14:textId="6A68E7A6" w:rsidR="00E63546" w:rsidRPr="007425FC" w:rsidRDefault="00E63546" w:rsidP="00E63546">
            <w:pPr>
              <w:tabs>
                <w:tab w:val="right" w:pos="10080"/>
              </w:tabs>
              <w:jc w:val="left"/>
              <w:rPr>
                <w:rFonts w:ascii="Constantia" w:hAnsi="Constantia"/>
              </w:rPr>
            </w:pPr>
            <w:r>
              <w:rPr>
                <w:rFonts w:ascii="Constantia" w:hAnsi="Constantia"/>
              </w:rPr>
              <w:t xml:space="preserve">        Del</w:t>
            </w:r>
            <w:r w:rsidR="00A17992">
              <w:rPr>
                <w:rFonts w:ascii="Constantia" w:hAnsi="Constantia"/>
              </w:rPr>
              <w:t xml:space="preserve"> Wayne</w:t>
            </w:r>
          </w:p>
          <w:p w14:paraId="03228E9C" w14:textId="77777777" w:rsidR="003C33AF" w:rsidRPr="007425FC" w:rsidRDefault="003C33AF" w:rsidP="00F2759A">
            <w:pPr>
              <w:tabs>
                <w:tab w:val="right" w:pos="10080"/>
              </w:tabs>
              <w:rPr>
                <w:rFonts w:ascii="Constantia" w:hAnsi="Constantia"/>
              </w:rPr>
            </w:pPr>
          </w:p>
          <w:p w14:paraId="5FC5994A" w14:textId="77777777" w:rsidR="003C33AF" w:rsidRPr="007425FC" w:rsidRDefault="003C33AF" w:rsidP="00F2759A">
            <w:pPr>
              <w:tabs>
                <w:tab w:val="right" w:pos="10080"/>
              </w:tabs>
              <w:rPr>
                <w:rFonts w:ascii="Constantia" w:hAnsi="Constantia"/>
              </w:rPr>
            </w:pPr>
          </w:p>
        </w:tc>
      </w:tr>
    </w:tbl>
    <w:p w14:paraId="3B1C3850" w14:textId="52F05740" w:rsidR="003C33AF" w:rsidRPr="007425FC" w:rsidRDefault="003C33AF" w:rsidP="00C40664">
      <w:pPr>
        <w:tabs>
          <w:tab w:val="right" w:pos="10080"/>
        </w:tabs>
        <w:ind w:left="432"/>
        <w:rPr>
          <w:rFonts w:ascii="Constantia" w:hAnsi="Constantia"/>
        </w:rPr>
      </w:pPr>
      <w:r w:rsidRPr="007425FC">
        <w:rPr>
          <w:rFonts w:ascii="Constantia" w:hAnsi="Constantia"/>
          <w:b/>
          <w:bCs/>
        </w:rPr>
        <w:t xml:space="preserve">Absent: </w:t>
      </w:r>
      <w:r w:rsidRPr="007425FC">
        <w:rPr>
          <w:rFonts w:ascii="Constantia" w:hAnsi="Constantia"/>
        </w:rPr>
        <w:t>Courtney Hills-Attorney (Available by phone)</w:t>
      </w:r>
      <w:r w:rsidR="00C40664">
        <w:rPr>
          <w:rFonts w:ascii="Constantia" w:hAnsi="Constantia"/>
        </w:rPr>
        <w:t xml:space="preserve">, </w:t>
      </w:r>
      <w:r w:rsidR="00C40664" w:rsidRPr="007425FC">
        <w:rPr>
          <w:rFonts w:ascii="Constantia" w:hAnsi="Constantia"/>
        </w:rPr>
        <w:t>Trustee Kaula Pisano</w:t>
      </w:r>
    </w:p>
    <w:p w14:paraId="44A93904" w14:textId="77777777" w:rsidR="00E601F3" w:rsidRPr="007425FC" w:rsidRDefault="00E601F3" w:rsidP="00E601F3">
      <w:pPr>
        <w:pStyle w:val="Heading3"/>
        <w:rPr>
          <w:rFonts w:ascii="Constantia" w:hAnsi="Constantia"/>
        </w:rPr>
      </w:pPr>
      <w:r w:rsidRPr="007425FC">
        <w:rPr>
          <w:rFonts w:ascii="Constantia" w:hAnsi="Constantia"/>
        </w:rPr>
        <w:t>Call to Order</w:t>
      </w:r>
    </w:p>
    <w:p w14:paraId="2AFD3422" w14:textId="1475F185" w:rsidR="00E601F3" w:rsidRPr="007425FC" w:rsidRDefault="00C40664" w:rsidP="00E601F3">
      <w:pPr>
        <w:tabs>
          <w:tab w:val="right" w:pos="10080"/>
        </w:tabs>
        <w:rPr>
          <w:rFonts w:ascii="Constantia" w:hAnsi="Constantia"/>
        </w:rPr>
      </w:pPr>
      <w:r>
        <w:rPr>
          <w:rFonts w:ascii="Constantia" w:hAnsi="Constantia"/>
        </w:rPr>
        <w:t xml:space="preserve">Mayor Ray </w:t>
      </w:r>
      <w:r w:rsidR="00E601F3" w:rsidRPr="007425FC">
        <w:rPr>
          <w:rFonts w:ascii="Constantia" w:hAnsi="Constantia"/>
        </w:rPr>
        <w:t xml:space="preserve">led in the Pledge of Allegiance at </w:t>
      </w:r>
      <w:r>
        <w:rPr>
          <w:rFonts w:ascii="Constantia" w:hAnsi="Constantia"/>
        </w:rPr>
        <w:t>6</w:t>
      </w:r>
      <w:r w:rsidR="00E601F3" w:rsidRPr="007425FC">
        <w:rPr>
          <w:rFonts w:ascii="Constantia" w:hAnsi="Constantia"/>
        </w:rPr>
        <w:t>:30 pm.</w:t>
      </w:r>
    </w:p>
    <w:p w14:paraId="4EC5C27C" w14:textId="77777777" w:rsidR="00E601F3" w:rsidRPr="007425FC" w:rsidRDefault="00E601F3" w:rsidP="00E601F3">
      <w:pPr>
        <w:pStyle w:val="Heading3"/>
        <w:rPr>
          <w:rFonts w:ascii="Constantia" w:hAnsi="Constantia"/>
        </w:rPr>
      </w:pPr>
      <w:r w:rsidRPr="007425FC">
        <w:rPr>
          <w:rFonts w:ascii="Constantia" w:hAnsi="Constantia"/>
        </w:rPr>
        <w:t xml:space="preserve">Approval of Minutes </w:t>
      </w:r>
    </w:p>
    <w:p w14:paraId="13C2E97D" w14:textId="77777777" w:rsidR="00E601F3" w:rsidRDefault="00E601F3" w:rsidP="00E601F3">
      <w:pPr>
        <w:tabs>
          <w:tab w:val="right" w:pos="10080"/>
        </w:tabs>
        <w:rPr>
          <w:rFonts w:ascii="Constantia" w:hAnsi="Constantia"/>
        </w:rPr>
      </w:pPr>
      <w:r w:rsidRPr="007425FC">
        <w:rPr>
          <w:rFonts w:ascii="Constantia" w:hAnsi="Constantia"/>
        </w:rPr>
        <w:t xml:space="preserve">The minutes of </w:t>
      </w:r>
      <w:r w:rsidR="00580AC3" w:rsidRPr="007425FC">
        <w:rPr>
          <w:rFonts w:ascii="Constantia" w:hAnsi="Constantia"/>
        </w:rPr>
        <w:t>the meeting</w:t>
      </w:r>
      <w:r w:rsidRPr="007425FC">
        <w:rPr>
          <w:rFonts w:ascii="Constantia" w:hAnsi="Constantia"/>
        </w:rPr>
        <w:t xml:space="preserve"> were made available via email to all board members. </w:t>
      </w:r>
    </w:p>
    <w:p w14:paraId="7D5EDD92" w14:textId="166C3931" w:rsidR="00C40664" w:rsidRPr="007425FC" w:rsidRDefault="00C40664" w:rsidP="00E601F3">
      <w:pPr>
        <w:tabs>
          <w:tab w:val="right" w:pos="10080"/>
        </w:tabs>
        <w:rPr>
          <w:rFonts w:ascii="Constantia" w:hAnsi="Constantia"/>
        </w:rPr>
      </w:pPr>
      <w:r>
        <w:rPr>
          <w:rFonts w:ascii="Constantia" w:hAnsi="Constantia"/>
        </w:rPr>
        <w:t xml:space="preserve">Upon motion </w:t>
      </w:r>
      <w:r w:rsidR="00994641">
        <w:rPr>
          <w:rFonts w:ascii="Constantia" w:hAnsi="Constantia"/>
        </w:rPr>
        <w:t>by Deputy Mayor Galvin. 2</w:t>
      </w:r>
      <w:r w:rsidR="00994641" w:rsidRPr="00994641">
        <w:rPr>
          <w:rFonts w:ascii="Constantia" w:hAnsi="Constantia"/>
          <w:vertAlign w:val="superscript"/>
        </w:rPr>
        <w:t>nd</w:t>
      </w:r>
      <w:r w:rsidR="00994641">
        <w:rPr>
          <w:rFonts w:ascii="Constantia" w:hAnsi="Constantia"/>
        </w:rPr>
        <w:t xml:space="preserve"> by Mayor Ray, to approve </w:t>
      </w:r>
      <w:proofErr w:type="gramStart"/>
      <w:r w:rsidR="00994641">
        <w:rPr>
          <w:rFonts w:ascii="Constantia" w:hAnsi="Constantia"/>
        </w:rPr>
        <w:t xml:space="preserve">the </w:t>
      </w:r>
      <w:r w:rsidR="000F424F">
        <w:rPr>
          <w:rFonts w:ascii="Constantia" w:hAnsi="Constantia"/>
        </w:rPr>
        <w:t>July</w:t>
      </w:r>
      <w:proofErr w:type="gramEnd"/>
      <w:r w:rsidR="000F424F">
        <w:rPr>
          <w:rFonts w:ascii="Constantia" w:hAnsi="Constantia"/>
        </w:rPr>
        <w:t xml:space="preserve"> 1</w:t>
      </w:r>
      <w:r w:rsidR="000F424F" w:rsidRPr="000F424F">
        <w:rPr>
          <w:rFonts w:ascii="Constantia" w:hAnsi="Constantia"/>
          <w:vertAlign w:val="superscript"/>
        </w:rPr>
        <w:t>st</w:t>
      </w:r>
      <w:r w:rsidR="004E78DD">
        <w:rPr>
          <w:rFonts w:ascii="Constantia" w:hAnsi="Constantia"/>
        </w:rPr>
        <w:t>, 2026,</w:t>
      </w:r>
      <w:r w:rsidR="000F424F">
        <w:rPr>
          <w:rFonts w:ascii="Constantia" w:hAnsi="Constantia"/>
        </w:rPr>
        <w:t xml:space="preserve"> meeting minutes.  All ayes carried.</w:t>
      </w:r>
    </w:p>
    <w:p w14:paraId="3068A1A8" w14:textId="4C3A8ECE" w:rsidR="008626F9" w:rsidRPr="007425FC" w:rsidRDefault="006F5CAE" w:rsidP="008626F9">
      <w:pPr>
        <w:pStyle w:val="Heading3"/>
        <w:rPr>
          <w:rFonts w:ascii="Constantia" w:hAnsi="Constantia"/>
        </w:rPr>
      </w:pPr>
      <w:r w:rsidRPr="007425FC">
        <w:rPr>
          <w:rFonts w:ascii="Constantia" w:hAnsi="Constantia"/>
        </w:rPr>
        <w:t>TREASURERS</w:t>
      </w:r>
      <w:r w:rsidR="008626F9" w:rsidRPr="007425FC">
        <w:rPr>
          <w:rFonts w:ascii="Constantia" w:hAnsi="Constantia"/>
        </w:rPr>
        <w:t xml:space="preserve"> Report</w:t>
      </w:r>
    </w:p>
    <w:p w14:paraId="390E7FFA" w14:textId="77777777" w:rsidR="008626F9" w:rsidRDefault="008626F9" w:rsidP="008626F9">
      <w:pPr>
        <w:tabs>
          <w:tab w:val="right" w:pos="10080"/>
        </w:tabs>
        <w:rPr>
          <w:rFonts w:ascii="Constantia" w:hAnsi="Constantia"/>
        </w:rPr>
      </w:pPr>
      <w:r w:rsidRPr="007425FC">
        <w:rPr>
          <w:rFonts w:ascii="Constantia" w:hAnsi="Constantia"/>
        </w:rPr>
        <w:t>Tom reviewed receipts and disbursements as follows:</w:t>
      </w:r>
    </w:p>
    <w:p w14:paraId="7FDAE9F1" w14:textId="3745C35A" w:rsidR="008A199E" w:rsidRDefault="008A199E" w:rsidP="008A199E">
      <w:pPr>
        <w:tabs>
          <w:tab w:val="right" w:pos="10080"/>
        </w:tabs>
        <w:rPr>
          <w:rFonts w:ascii="Constantia" w:hAnsi="Constantia"/>
        </w:rPr>
      </w:pPr>
      <w:r w:rsidRPr="008A199E">
        <w:rPr>
          <w:rFonts w:ascii="Constantia" w:hAnsi="Constantia"/>
        </w:rPr>
        <w:t>The Board reviewed the receipts, disbursements, and bank reconciliation materials. Interest rates were reported to be improving, with NYCLASS reported at approximately 4.6%. The NBT statement had not yet been received at the time of the report but was expected to be generally comparable.</w:t>
      </w:r>
    </w:p>
    <w:p w14:paraId="3E43D8CA" w14:textId="77777777" w:rsidR="008A199E" w:rsidRPr="008A199E" w:rsidRDefault="008A199E" w:rsidP="008A199E">
      <w:pPr>
        <w:tabs>
          <w:tab w:val="right" w:pos="10080"/>
        </w:tabs>
        <w:rPr>
          <w:rFonts w:ascii="Constantia" w:hAnsi="Constantia"/>
        </w:rPr>
      </w:pPr>
    </w:p>
    <w:p w14:paraId="0C4DC11C" w14:textId="77777777" w:rsidR="008A199E" w:rsidRDefault="008A199E" w:rsidP="008A199E">
      <w:pPr>
        <w:tabs>
          <w:tab w:val="right" w:pos="10080"/>
        </w:tabs>
        <w:rPr>
          <w:rFonts w:ascii="Constantia" w:hAnsi="Constantia"/>
        </w:rPr>
      </w:pPr>
      <w:r w:rsidRPr="008A199E">
        <w:rPr>
          <w:rFonts w:ascii="Constantia" w:hAnsi="Constantia"/>
        </w:rPr>
        <w:t>General Fund revenues included several building permits, a demolition permit, park rentals, clerk fees, tax payments, tax penalties, and mortgage tax revenue. Village taxes were reported as coming in strongly, with the General Fund approximately 94% collected. Mortgage tax revenue was reported at approximately 92% of budget, with another payment expected later in the year or early January. The most recent mortgage tax payment was approximately $1,200 higher than the prior payment.</w:t>
      </w:r>
    </w:p>
    <w:p w14:paraId="7FD7513E" w14:textId="77777777" w:rsidR="008A199E" w:rsidRPr="008A199E" w:rsidRDefault="008A199E" w:rsidP="008A199E">
      <w:pPr>
        <w:tabs>
          <w:tab w:val="right" w:pos="10080"/>
        </w:tabs>
        <w:rPr>
          <w:rFonts w:ascii="Constantia" w:hAnsi="Constantia"/>
        </w:rPr>
      </w:pPr>
    </w:p>
    <w:p w14:paraId="1DF5FAB5" w14:textId="77777777" w:rsidR="008A199E" w:rsidRDefault="008A199E" w:rsidP="008A199E">
      <w:pPr>
        <w:tabs>
          <w:tab w:val="right" w:pos="10080"/>
        </w:tabs>
        <w:rPr>
          <w:rFonts w:ascii="Constantia" w:hAnsi="Constantia"/>
        </w:rPr>
      </w:pPr>
      <w:r w:rsidRPr="008A199E">
        <w:rPr>
          <w:rFonts w:ascii="Constantia" w:hAnsi="Constantia"/>
        </w:rPr>
        <w:t>Water Fund revenues were also reviewed. Interest earnings were reported as steady. Water Fund taxes were approximately 89% collected, based on units. The report also noted water use receipts, current payments, penalties from late payers, and one high-use account.</w:t>
      </w:r>
    </w:p>
    <w:p w14:paraId="04110F3D" w14:textId="77777777" w:rsidR="008A199E" w:rsidRPr="008A199E" w:rsidRDefault="008A199E" w:rsidP="008A199E">
      <w:pPr>
        <w:tabs>
          <w:tab w:val="right" w:pos="10080"/>
        </w:tabs>
        <w:rPr>
          <w:rFonts w:ascii="Constantia" w:hAnsi="Constantia"/>
        </w:rPr>
      </w:pPr>
    </w:p>
    <w:p w14:paraId="7730B637" w14:textId="009FB9B0" w:rsidR="00864FB9" w:rsidRDefault="008A199E" w:rsidP="008A199E">
      <w:pPr>
        <w:tabs>
          <w:tab w:val="right" w:pos="10080"/>
        </w:tabs>
        <w:rPr>
          <w:rFonts w:ascii="Constantia" w:hAnsi="Constantia"/>
        </w:rPr>
      </w:pPr>
      <w:r w:rsidRPr="008A199E">
        <w:rPr>
          <w:rFonts w:ascii="Constantia" w:hAnsi="Constantia"/>
        </w:rPr>
        <w:t>Spending was described as quiet for the month, with some bills attributable to the prior fiscal year. The Board noted the benefit of receiving tax payments early in the fiscal year because the funds can remain in Village accounts longer and earn interest rather than being reimbursed later by the County.</w:t>
      </w:r>
    </w:p>
    <w:p w14:paraId="2B760C5F" w14:textId="77777777" w:rsidR="008A199E" w:rsidRDefault="008A199E" w:rsidP="008A199E">
      <w:pPr>
        <w:tabs>
          <w:tab w:val="right" w:pos="10080"/>
        </w:tabs>
        <w:rPr>
          <w:rFonts w:ascii="Constantia" w:hAnsi="Constantia"/>
        </w:rPr>
      </w:pPr>
    </w:p>
    <w:p w14:paraId="32917603" w14:textId="2FFA67CC" w:rsidR="008A199E" w:rsidRDefault="008A199E" w:rsidP="008A199E">
      <w:pPr>
        <w:tabs>
          <w:tab w:val="right" w:pos="10080"/>
        </w:tabs>
        <w:rPr>
          <w:rFonts w:ascii="Constantia" w:hAnsi="Constantia"/>
        </w:rPr>
      </w:pPr>
      <w:r>
        <w:rPr>
          <w:rFonts w:ascii="Constantia" w:hAnsi="Constantia"/>
        </w:rPr>
        <w:t>Upon motion by Trustee Zimmerman, 2</w:t>
      </w:r>
      <w:r w:rsidRPr="008A199E">
        <w:rPr>
          <w:rFonts w:ascii="Constantia" w:hAnsi="Constantia"/>
          <w:vertAlign w:val="superscript"/>
        </w:rPr>
        <w:t>nd</w:t>
      </w:r>
      <w:r>
        <w:rPr>
          <w:rFonts w:ascii="Constantia" w:hAnsi="Constantia"/>
        </w:rPr>
        <w:t xml:space="preserve"> by Trustee Oliver, to approve the Treasury Report.  All ayes carried.</w:t>
      </w:r>
    </w:p>
    <w:p w14:paraId="4A5D298A" w14:textId="77777777" w:rsidR="008A199E" w:rsidRDefault="008A199E" w:rsidP="008A199E">
      <w:pPr>
        <w:tabs>
          <w:tab w:val="right" w:pos="10080"/>
        </w:tabs>
        <w:rPr>
          <w:rFonts w:ascii="Constantia" w:hAnsi="Constantia"/>
        </w:rPr>
      </w:pPr>
    </w:p>
    <w:p w14:paraId="34D0FBBB" w14:textId="17D59C6B" w:rsidR="008A199E" w:rsidRPr="007425FC" w:rsidRDefault="008A199E" w:rsidP="008A199E">
      <w:pPr>
        <w:tabs>
          <w:tab w:val="right" w:pos="10080"/>
        </w:tabs>
        <w:rPr>
          <w:rFonts w:ascii="Constantia" w:hAnsi="Constantia"/>
        </w:rPr>
      </w:pPr>
      <w:r>
        <w:rPr>
          <w:rFonts w:ascii="Constantia" w:hAnsi="Constantia"/>
        </w:rPr>
        <w:t>Upon motion by Trustee Oliver, 2</w:t>
      </w:r>
      <w:r w:rsidRPr="008A199E">
        <w:rPr>
          <w:rFonts w:ascii="Constantia" w:hAnsi="Constantia"/>
          <w:vertAlign w:val="superscript"/>
        </w:rPr>
        <w:t>nd</w:t>
      </w:r>
      <w:r>
        <w:rPr>
          <w:rFonts w:ascii="Constantia" w:hAnsi="Constantia"/>
        </w:rPr>
        <w:t xml:space="preserve"> by Deputy Mayor Galvin to accept the bank reconciliations, subject to audit.  All ayes carried.</w:t>
      </w:r>
    </w:p>
    <w:p w14:paraId="43C8BC7D" w14:textId="77777777" w:rsidR="00660D35" w:rsidRPr="007425FC" w:rsidRDefault="006F5CAE" w:rsidP="00660D35">
      <w:pPr>
        <w:pStyle w:val="Heading3"/>
        <w:rPr>
          <w:rFonts w:ascii="Constantia" w:hAnsi="Constantia"/>
        </w:rPr>
      </w:pPr>
      <w:r w:rsidRPr="007425FC">
        <w:rPr>
          <w:rFonts w:ascii="Constantia" w:hAnsi="Constantia"/>
        </w:rPr>
        <w:t>Public Comment</w:t>
      </w:r>
    </w:p>
    <w:p w14:paraId="06F3D171" w14:textId="39064F07" w:rsidR="00660D35" w:rsidRPr="007425FC" w:rsidRDefault="00752E28" w:rsidP="00660D35">
      <w:pPr>
        <w:tabs>
          <w:tab w:val="right" w:pos="10080"/>
        </w:tabs>
        <w:rPr>
          <w:rFonts w:ascii="Constantia" w:hAnsi="Constantia"/>
        </w:rPr>
      </w:pPr>
      <w:r>
        <w:rPr>
          <w:rFonts w:ascii="Constantia" w:hAnsi="Constantia"/>
        </w:rPr>
        <w:t>None</w:t>
      </w:r>
    </w:p>
    <w:p w14:paraId="52B6A135" w14:textId="77777777" w:rsidR="00660D35" w:rsidRPr="007425FC" w:rsidRDefault="006F5CAE" w:rsidP="00660D35">
      <w:pPr>
        <w:pStyle w:val="Heading3"/>
        <w:rPr>
          <w:rFonts w:ascii="Constantia" w:hAnsi="Constantia"/>
        </w:rPr>
      </w:pPr>
      <w:r w:rsidRPr="007425FC">
        <w:rPr>
          <w:rFonts w:ascii="Constantia" w:hAnsi="Constantia"/>
        </w:rPr>
        <w:t>DPW/Engineer</w:t>
      </w:r>
    </w:p>
    <w:p w14:paraId="43536132" w14:textId="58D9481D" w:rsidR="008626F9" w:rsidRDefault="00752E28" w:rsidP="006F5CAE">
      <w:pPr>
        <w:tabs>
          <w:tab w:val="right" w:pos="10080"/>
        </w:tabs>
        <w:rPr>
          <w:rFonts w:ascii="Constantia" w:hAnsi="Constantia"/>
        </w:rPr>
      </w:pPr>
      <w:r w:rsidRPr="00752E28">
        <w:rPr>
          <w:rFonts w:ascii="Constantia" w:hAnsi="Constantia"/>
        </w:rPr>
        <w:t>The DPW report included wastewater flow information for July. The month was generally dry, with average influent flow before July 28 reported at approximately 85,000 gallons per day. Following rainfall, the flow on July 29 increased to approximately 188,000 gallons. The monthly average was approximately 100,000 gallons per day. This was discussed as a clear example of inflow and infiltration affecting plant flow during rain events.</w:t>
      </w:r>
    </w:p>
    <w:p w14:paraId="647C100B" w14:textId="77777777" w:rsidR="00752E28" w:rsidRDefault="00752E28" w:rsidP="006F5CAE">
      <w:pPr>
        <w:tabs>
          <w:tab w:val="right" w:pos="10080"/>
        </w:tabs>
        <w:rPr>
          <w:rFonts w:ascii="Constantia" w:hAnsi="Constantia"/>
        </w:rPr>
      </w:pPr>
    </w:p>
    <w:p w14:paraId="053882C3" w14:textId="5C622A71" w:rsidR="00752E28" w:rsidRPr="00757414" w:rsidRDefault="00757414" w:rsidP="006F5CAE">
      <w:pPr>
        <w:tabs>
          <w:tab w:val="right" w:pos="10080"/>
        </w:tabs>
        <w:rPr>
          <w:rFonts w:ascii="Constantia" w:hAnsi="Constantia"/>
          <w:b/>
          <w:bCs/>
        </w:rPr>
      </w:pPr>
      <w:r w:rsidRPr="00757414">
        <w:rPr>
          <w:rFonts w:ascii="Constantia" w:hAnsi="Constantia"/>
          <w:b/>
          <w:bCs/>
          <w:i/>
          <w:iCs/>
        </w:rPr>
        <w:t>Wastewater Treatment Plant Valve Work</w:t>
      </w:r>
    </w:p>
    <w:p w14:paraId="31E5B429" w14:textId="77777777" w:rsidR="00757414" w:rsidRDefault="00757414" w:rsidP="00757414">
      <w:pPr>
        <w:tabs>
          <w:tab w:val="right" w:pos="10080"/>
        </w:tabs>
        <w:rPr>
          <w:rFonts w:ascii="Constantia" w:hAnsi="Constantia"/>
        </w:rPr>
      </w:pPr>
      <w:r w:rsidRPr="00757414">
        <w:rPr>
          <w:rFonts w:ascii="Constantia" w:hAnsi="Constantia"/>
        </w:rPr>
        <w:t>The Board discussed additional work at the wastewater treatment plant related to the existing influent pump project. MRB Group explained that most of the project was substantially complete, including replacement of three influent pumps, and that additional valve and piping work would help allow the second half of the treatment plant to be brought online. This would also allow the currently used half of the plant to be taken offline for cleaning and maintenance.</w:t>
      </w:r>
    </w:p>
    <w:p w14:paraId="18D2887B" w14:textId="77777777" w:rsidR="00757414" w:rsidRPr="00757414" w:rsidRDefault="00757414" w:rsidP="00757414">
      <w:pPr>
        <w:tabs>
          <w:tab w:val="right" w:pos="10080"/>
        </w:tabs>
        <w:rPr>
          <w:rFonts w:ascii="Constantia" w:hAnsi="Constantia"/>
        </w:rPr>
      </w:pPr>
    </w:p>
    <w:p w14:paraId="543D685A" w14:textId="77777777" w:rsidR="00757414" w:rsidRDefault="00757414" w:rsidP="00757414">
      <w:pPr>
        <w:tabs>
          <w:tab w:val="right" w:pos="10080"/>
        </w:tabs>
        <w:rPr>
          <w:rFonts w:ascii="Constantia" w:hAnsi="Constantia"/>
        </w:rPr>
      </w:pPr>
      <w:r w:rsidRPr="00757414">
        <w:rPr>
          <w:rFonts w:ascii="Constantia" w:hAnsi="Constantia"/>
        </w:rPr>
        <w:t xml:space="preserve">The proposed additional work included excavation, demolition, valve installation, and pipe modifications. The Board discussed DEC inspection comments, the need to expedite the repairs, the benefits of completing the work while the contractor remained mobilized, and the fact that the work would not be wasted if a larger future </w:t>
      </w:r>
      <w:r w:rsidRPr="00757414">
        <w:rPr>
          <w:rFonts w:ascii="Constantia" w:hAnsi="Constantia"/>
        </w:rPr>
        <w:lastRenderedPageBreak/>
        <w:t>plant upgrade project proceeds. The Village also discussed reducing the contractor’s quote by having the Village handle lawn restoration and certain concrete work.</w:t>
      </w:r>
    </w:p>
    <w:p w14:paraId="7C72E6E7" w14:textId="77777777" w:rsidR="00757414" w:rsidRPr="00757414" w:rsidRDefault="00757414" w:rsidP="00757414">
      <w:pPr>
        <w:tabs>
          <w:tab w:val="right" w:pos="10080"/>
        </w:tabs>
        <w:rPr>
          <w:rFonts w:ascii="Constantia" w:hAnsi="Constantia"/>
        </w:rPr>
      </w:pPr>
    </w:p>
    <w:p w14:paraId="3B328291" w14:textId="5653DFEE" w:rsidR="00757414" w:rsidRDefault="00757414" w:rsidP="00757414">
      <w:pPr>
        <w:tabs>
          <w:tab w:val="right" w:pos="10080"/>
        </w:tabs>
        <w:rPr>
          <w:rFonts w:ascii="Constantia" w:hAnsi="Constantia"/>
        </w:rPr>
      </w:pPr>
      <w:r>
        <w:rPr>
          <w:rFonts w:ascii="Constantia" w:hAnsi="Constantia"/>
        </w:rPr>
        <w:t xml:space="preserve">Upon </w:t>
      </w:r>
      <w:r w:rsidRPr="00757414">
        <w:rPr>
          <w:rFonts w:ascii="Constantia" w:hAnsi="Constantia"/>
        </w:rPr>
        <w:t xml:space="preserve">motion </w:t>
      </w:r>
      <w:r>
        <w:rPr>
          <w:rFonts w:ascii="Constantia" w:hAnsi="Constantia"/>
        </w:rPr>
        <w:t>by Trustee Oliver, 2</w:t>
      </w:r>
      <w:r w:rsidRPr="00757414">
        <w:rPr>
          <w:rFonts w:ascii="Constantia" w:hAnsi="Constantia"/>
          <w:vertAlign w:val="superscript"/>
        </w:rPr>
        <w:t>nd</w:t>
      </w:r>
      <w:r>
        <w:rPr>
          <w:rFonts w:ascii="Constantia" w:hAnsi="Constantia"/>
        </w:rPr>
        <w:t xml:space="preserve"> by Deputy Mayor Galvin,</w:t>
      </w:r>
      <w:r w:rsidRPr="00757414">
        <w:rPr>
          <w:rFonts w:ascii="Constantia" w:hAnsi="Constantia"/>
        </w:rPr>
        <w:t xml:space="preserve"> to amend the Henderson Brothers contract/change order to approve approximately $55,000 in additional work for excavation, demolition, valve installation, and pipe modifications at the wastewater treatment plant, based on the DEC’s direction to address needed repairs promptly. </w:t>
      </w:r>
      <w:r>
        <w:rPr>
          <w:rFonts w:ascii="Constantia" w:hAnsi="Constantia"/>
        </w:rPr>
        <w:t>All ayes carried.</w:t>
      </w:r>
    </w:p>
    <w:p w14:paraId="105F268C" w14:textId="77777777" w:rsidR="00002C50" w:rsidRDefault="00002C50" w:rsidP="00757414">
      <w:pPr>
        <w:tabs>
          <w:tab w:val="right" w:pos="10080"/>
        </w:tabs>
        <w:rPr>
          <w:rFonts w:ascii="Constantia" w:hAnsi="Constantia"/>
        </w:rPr>
      </w:pPr>
    </w:p>
    <w:p w14:paraId="6B09541C" w14:textId="40A03FE0" w:rsidR="00002C50" w:rsidRDefault="00002C50" w:rsidP="00757414">
      <w:pPr>
        <w:tabs>
          <w:tab w:val="right" w:pos="10080"/>
        </w:tabs>
        <w:rPr>
          <w:rFonts w:ascii="Constantia" w:hAnsi="Constantia"/>
        </w:rPr>
      </w:pPr>
      <w:r w:rsidRPr="00002C50">
        <w:rPr>
          <w:rFonts w:ascii="Constantia" w:hAnsi="Constantia"/>
          <w:b/>
          <w:bCs/>
          <w:i/>
          <w:iCs/>
        </w:rPr>
        <w:t>Lagoon Valves and DEC Engineering Report Comments</w:t>
      </w:r>
    </w:p>
    <w:p w14:paraId="269752B1" w14:textId="77777777" w:rsidR="00002C50" w:rsidRDefault="00002C50" w:rsidP="00002C50">
      <w:pPr>
        <w:tabs>
          <w:tab w:val="right" w:pos="10080"/>
        </w:tabs>
        <w:rPr>
          <w:rFonts w:ascii="Constantia" w:hAnsi="Constantia"/>
        </w:rPr>
      </w:pPr>
      <w:r w:rsidRPr="00002C50">
        <w:rPr>
          <w:rFonts w:ascii="Constantia" w:hAnsi="Constantia"/>
        </w:rPr>
        <w:t>The DPW Superintendent reported that the lagoon bypass and shutoff valves have now been located and exposed. These valves are important because they may be needed to isolate or redirect flow between portions of the lagoon and treatment system; however, they have not recently been operated and there is concern that opening or closing them could cause a failure. Because of that risk, the DPW Superintendent stated that he does not intend to operate the valves until DEC has been notified and has provided direction or permission.</w:t>
      </w:r>
    </w:p>
    <w:p w14:paraId="7DEBF2F1" w14:textId="77777777" w:rsidR="00002C50" w:rsidRDefault="00002C50" w:rsidP="00002C50">
      <w:pPr>
        <w:tabs>
          <w:tab w:val="right" w:pos="10080"/>
        </w:tabs>
        <w:rPr>
          <w:rFonts w:ascii="Constantia" w:hAnsi="Constantia"/>
        </w:rPr>
      </w:pPr>
    </w:p>
    <w:p w14:paraId="34FFCD2D" w14:textId="164C086D" w:rsidR="00002C50" w:rsidRDefault="00002C50" w:rsidP="00002C50">
      <w:pPr>
        <w:tabs>
          <w:tab w:val="right" w:pos="10080"/>
        </w:tabs>
        <w:rPr>
          <w:rFonts w:ascii="Constantia" w:hAnsi="Constantia"/>
        </w:rPr>
      </w:pPr>
      <w:r w:rsidRPr="00002C50">
        <w:rPr>
          <w:rFonts w:ascii="Constantia" w:hAnsi="Constantia"/>
        </w:rPr>
        <w:t>The discussion also connected the lagoon valve issue to DEC’s broader inspection and engineering review comments. DEC has emphasized the need to address known wastewater treatment plant deficiencies promptly, and the Board noted that documenting the exposed valves, coordinating with DEC before testing, and planning for immediate repair if needed would help demonstrate that the Village is taking a careful and proactive approach. The Board also discussed that the work should be coordinated with MRB Group so that any findings from the valve inspection or testing can be reflected in the ongoing engineering report and future plant upgrade planning.</w:t>
      </w:r>
    </w:p>
    <w:p w14:paraId="661D3322" w14:textId="77777777" w:rsidR="00002C50" w:rsidRPr="00002C50" w:rsidRDefault="00002C50" w:rsidP="00002C50">
      <w:pPr>
        <w:tabs>
          <w:tab w:val="right" w:pos="10080"/>
        </w:tabs>
        <w:rPr>
          <w:rFonts w:ascii="Constantia" w:hAnsi="Constantia"/>
        </w:rPr>
      </w:pPr>
    </w:p>
    <w:p w14:paraId="546EFC35" w14:textId="093F7DEA" w:rsidR="00002C50" w:rsidRDefault="00002C50" w:rsidP="00002C50">
      <w:pPr>
        <w:tabs>
          <w:tab w:val="right" w:pos="10080"/>
        </w:tabs>
        <w:rPr>
          <w:rFonts w:ascii="Constantia" w:hAnsi="Constantia"/>
        </w:rPr>
      </w:pPr>
      <w:r w:rsidRPr="00002C50">
        <w:rPr>
          <w:rFonts w:ascii="Constantia" w:hAnsi="Constantia"/>
        </w:rPr>
        <w:t xml:space="preserve">MRB Group reported that DEC had provided comments on the engineering report for the wastewater treatment plant upgrade. The Board </w:t>
      </w:r>
      <w:proofErr w:type="gramStart"/>
      <w:r w:rsidRPr="00002C50">
        <w:rPr>
          <w:rFonts w:ascii="Constantia" w:hAnsi="Constantia"/>
        </w:rPr>
        <w:t>understood</w:t>
      </w:r>
      <w:proofErr w:type="gramEnd"/>
      <w:r w:rsidRPr="00002C50">
        <w:rPr>
          <w:rFonts w:ascii="Constantia" w:hAnsi="Constantia"/>
        </w:rPr>
        <w:t xml:space="preserve"> that additional coordination among the Village, MRB Group, and DEC will be needed before the report is finalized or accepted. The engineering report is expected to support the Village’s long-term wastewater treatment planning by identifying existing deficiencies, evaluating alternatives, documenting the recommended improvements, and helping support funding and grant applications. </w:t>
      </w:r>
    </w:p>
    <w:p w14:paraId="7906F075" w14:textId="77777777" w:rsidR="00002C50" w:rsidRPr="00002C50" w:rsidRDefault="00002C50" w:rsidP="00002C50">
      <w:pPr>
        <w:tabs>
          <w:tab w:val="right" w:pos="10080"/>
        </w:tabs>
        <w:rPr>
          <w:rFonts w:ascii="Constantia" w:hAnsi="Constantia"/>
        </w:rPr>
      </w:pPr>
    </w:p>
    <w:p w14:paraId="69F21F21" w14:textId="7E1CD0FA" w:rsidR="00002C50" w:rsidRDefault="00002C50" w:rsidP="00002C50">
      <w:pPr>
        <w:tabs>
          <w:tab w:val="right" w:pos="10080"/>
        </w:tabs>
        <w:rPr>
          <w:rFonts w:ascii="Constantia" w:hAnsi="Constantia"/>
        </w:rPr>
      </w:pPr>
      <w:r w:rsidRPr="00002C50">
        <w:rPr>
          <w:rFonts w:ascii="Constantia" w:hAnsi="Constantia"/>
        </w:rPr>
        <w:t>The Board anticipated that the Village and MRB Group would continue working with DEC to resolve the report comments, coordinate the lagoon valve testing, and incorporate any needed repair or operational information into the broader wastewater treatment plant upgrade process</w:t>
      </w:r>
      <w:r w:rsidR="00EF0ABC">
        <w:rPr>
          <w:rFonts w:ascii="Constantia" w:hAnsi="Constantia"/>
        </w:rPr>
        <w:t>.</w:t>
      </w:r>
    </w:p>
    <w:p w14:paraId="716DA341" w14:textId="77777777" w:rsidR="00EF0ABC" w:rsidRDefault="00EF0ABC" w:rsidP="00002C50">
      <w:pPr>
        <w:tabs>
          <w:tab w:val="right" w:pos="10080"/>
        </w:tabs>
        <w:rPr>
          <w:rFonts w:ascii="Constantia" w:hAnsi="Constantia"/>
        </w:rPr>
      </w:pPr>
    </w:p>
    <w:p w14:paraId="700E25EA" w14:textId="4F3F3D52" w:rsidR="00EF0ABC" w:rsidRDefault="00EF0ABC" w:rsidP="00002C50">
      <w:pPr>
        <w:tabs>
          <w:tab w:val="right" w:pos="10080"/>
        </w:tabs>
        <w:rPr>
          <w:rFonts w:ascii="Constantia" w:hAnsi="Constantia"/>
        </w:rPr>
      </w:pPr>
      <w:r w:rsidRPr="00EF0ABC">
        <w:rPr>
          <w:rFonts w:ascii="Constantia" w:hAnsi="Constantia"/>
          <w:b/>
          <w:bCs/>
          <w:i/>
          <w:iCs/>
        </w:rPr>
        <w:t>Grant Applications</w:t>
      </w:r>
    </w:p>
    <w:p w14:paraId="1D6D0887" w14:textId="2740B8A6" w:rsidR="00EF0ABC" w:rsidRDefault="00EF0ABC" w:rsidP="00002C50">
      <w:pPr>
        <w:tabs>
          <w:tab w:val="right" w:pos="10080"/>
        </w:tabs>
        <w:rPr>
          <w:rFonts w:ascii="Constantia" w:hAnsi="Constantia"/>
        </w:rPr>
      </w:pPr>
      <w:r w:rsidRPr="00EF0ABC">
        <w:rPr>
          <w:rFonts w:ascii="Constantia" w:hAnsi="Constantia"/>
        </w:rPr>
        <w:t>MRB Group reported that grant submissions, including WIIA and WQIP applications, had been completed. Supporting financial and Village information was provided by Village officials. The Board discussed that the DEC inspection letter may support the applications, with award announcements expected later in the fall or around November or December.</w:t>
      </w:r>
    </w:p>
    <w:p w14:paraId="6D9F0593" w14:textId="77777777" w:rsidR="00EF0ABC" w:rsidRDefault="00EF0ABC" w:rsidP="00002C50">
      <w:pPr>
        <w:tabs>
          <w:tab w:val="right" w:pos="10080"/>
        </w:tabs>
        <w:rPr>
          <w:rFonts w:ascii="Constantia" w:hAnsi="Constantia"/>
        </w:rPr>
      </w:pPr>
    </w:p>
    <w:p w14:paraId="5CBB8C55" w14:textId="53DC4F6F" w:rsidR="00EF0ABC" w:rsidRDefault="00EF0ABC" w:rsidP="00002C50">
      <w:pPr>
        <w:tabs>
          <w:tab w:val="right" w:pos="10080"/>
        </w:tabs>
        <w:rPr>
          <w:rFonts w:ascii="Constantia" w:hAnsi="Constantia"/>
        </w:rPr>
      </w:pPr>
      <w:r w:rsidRPr="00EF0ABC">
        <w:rPr>
          <w:rFonts w:ascii="Constantia" w:hAnsi="Constantia"/>
          <w:b/>
          <w:bCs/>
          <w:i/>
          <w:iCs/>
        </w:rPr>
        <w:t>DPW Equipment, Streets, and Signs</w:t>
      </w:r>
    </w:p>
    <w:p w14:paraId="4C1F1C9B" w14:textId="77777777" w:rsidR="00EF0ABC" w:rsidRDefault="00EF0ABC" w:rsidP="00EF0ABC">
      <w:pPr>
        <w:tabs>
          <w:tab w:val="right" w:pos="10080"/>
        </w:tabs>
        <w:rPr>
          <w:rFonts w:ascii="Constantia" w:hAnsi="Constantia"/>
        </w:rPr>
      </w:pPr>
      <w:r w:rsidRPr="00EF0ABC">
        <w:rPr>
          <w:rFonts w:ascii="Constantia" w:hAnsi="Constantia"/>
        </w:rPr>
        <w:t>The DPW Superintendent reported that the 2026 Ford F-450 dump truck with plow equipment had been delivered and was being prepared for service, including lettering, radio installation, mud flaps, and related setup work.</w:t>
      </w:r>
    </w:p>
    <w:p w14:paraId="3D27A85C" w14:textId="77777777" w:rsidR="00EF0ABC" w:rsidRPr="00EF0ABC" w:rsidRDefault="00EF0ABC" w:rsidP="00EF0ABC">
      <w:pPr>
        <w:tabs>
          <w:tab w:val="right" w:pos="10080"/>
        </w:tabs>
        <w:rPr>
          <w:rFonts w:ascii="Constantia" w:hAnsi="Constantia"/>
        </w:rPr>
      </w:pPr>
    </w:p>
    <w:p w14:paraId="45A9227B" w14:textId="6F9735AD" w:rsidR="00EF0ABC" w:rsidRDefault="00EF0ABC" w:rsidP="00EF0ABC">
      <w:pPr>
        <w:tabs>
          <w:tab w:val="right" w:pos="10080"/>
        </w:tabs>
        <w:rPr>
          <w:rFonts w:ascii="Constantia" w:hAnsi="Constantia"/>
        </w:rPr>
      </w:pPr>
      <w:r>
        <w:rPr>
          <w:rFonts w:ascii="Constantia" w:hAnsi="Constantia"/>
        </w:rPr>
        <w:t>Upon</w:t>
      </w:r>
      <w:r w:rsidRPr="00EF0ABC">
        <w:rPr>
          <w:rFonts w:ascii="Constantia" w:hAnsi="Constantia"/>
        </w:rPr>
        <w:t xml:space="preserve"> motion </w:t>
      </w:r>
      <w:r>
        <w:rPr>
          <w:rFonts w:ascii="Constantia" w:hAnsi="Constantia"/>
        </w:rPr>
        <w:t>by</w:t>
      </w:r>
      <w:r w:rsidR="004E78DD">
        <w:rPr>
          <w:rFonts w:ascii="Constantia" w:hAnsi="Constantia"/>
        </w:rPr>
        <w:t xml:space="preserve"> </w:t>
      </w:r>
      <w:r>
        <w:rPr>
          <w:rFonts w:ascii="Constantia" w:hAnsi="Constantia"/>
        </w:rPr>
        <w:t>Mayor Ray,</w:t>
      </w:r>
      <w:r w:rsidRPr="00EF0ABC">
        <w:rPr>
          <w:rFonts w:ascii="Constantia" w:hAnsi="Constantia"/>
        </w:rPr>
        <w:t xml:space="preserve"> </w:t>
      </w:r>
      <w:r>
        <w:rPr>
          <w:rFonts w:ascii="Constantia" w:hAnsi="Constantia"/>
        </w:rPr>
        <w:t>2</w:t>
      </w:r>
      <w:r w:rsidRPr="00EF0ABC">
        <w:rPr>
          <w:rFonts w:ascii="Constantia" w:hAnsi="Constantia"/>
          <w:vertAlign w:val="superscript"/>
        </w:rPr>
        <w:t>nd</w:t>
      </w:r>
      <w:r>
        <w:rPr>
          <w:rFonts w:ascii="Constantia" w:hAnsi="Constantia"/>
        </w:rPr>
        <w:t xml:space="preserve"> by Deputy Mayor Galvin,</w:t>
      </w:r>
      <w:r w:rsidRPr="00EF0ABC">
        <w:rPr>
          <w:rFonts w:ascii="Constantia" w:hAnsi="Constantia"/>
        </w:rPr>
        <w:t xml:space="preserve"> to declare the 2011 Ford F-450 surplus to Village requirements and authorize the DPW Superintendent</w:t>
      </w:r>
      <w:r w:rsidR="004E78DD">
        <w:rPr>
          <w:rFonts w:ascii="Constantia" w:hAnsi="Constantia"/>
        </w:rPr>
        <w:t xml:space="preserve"> Hoke</w:t>
      </w:r>
      <w:r w:rsidRPr="00EF0ABC">
        <w:rPr>
          <w:rFonts w:ascii="Constantia" w:hAnsi="Constantia"/>
        </w:rPr>
        <w:t xml:space="preserve"> to list the vehicle for sale through Auctions International, with final bid review anticipated at the next meeting. </w:t>
      </w:r>
      <w:r>
        <w:rPr>
          <w:rFonts w:ascii="Constantia" w:hAnsi="Constantia"/>
        </w:rPr>
        <w:t xml:space="preserve"> All ayes carried.</w:t>
      </w:r>
    </w:p>
    <w:p w14:paraId="2328AAA8" w14:textId="77777777" w:rsidR="00EF0ABC" w:rsidRDefault="00EF0ABC" w:rsidP="00EF0ABC">
      <w:pPr>
        <w:tabs>
          <w:tab w:val="right" w:pos="10080"/>
        </w:tabs>
        <w:rPr>
          <w:rFonts w:ascii="Constantia" w:hAnsi="Constantia"/>
        </w:rPr>
      </w:pPr>
    </w:p>
    <w:p w14:paraId="12DEE9DC" w14:textId="2E849F8A" w:rsidR="00EF0ABC" w:rsidRDefault="00C9538C" w:rsidP="00EF0ABC">
      <w:pPr>
        <w:tabs>
          <w:tab w:val="right" w:pos="10080"/>
        </w:tabs>
        <w:rPr>
          <w:rFonts w:ascii="Constantia" w:hAnsi="Constantia"/>
        </w:rPr>
      </w:pPr>
      <w:r w:rsidRPr="00C9538C">
        <w:rPr>
          <w:rFonts w:ascii="Constantia" w:hAnsi="Constantia"/>
        </w:rPr>
        <w:t>DPW Superintendent reported that the August street sealing project had been completed and that he was pleased with the results and the contractor’s work. The Board also discussed personnel concerns</w:t>
      </w:r>
      <w:r>
        <w:rPr>
          <w:rFonts w:ascii="Constantia" w:hAnsi="Constantia"/>
        </w:rPr>
        <w:t>,</w:t>
      </w:r>
      <w:r w:rsidRPr="00C9538C">
        <w:rPr>
          <w:rFonts w:ascii="Constantia" w:hAnsi="Constantia"/>
        </w:rPr>
        <w:t xml:space="preserve"> and reported harassment of Village and contractor crews during the project, including an incident referenced as occurring on Onondaga Street. The discussion indicated that Village personnel and the contractor experienced confrontational or inappropriate conduct while work was underway, and that the situation created concern for employee and contractor safety, project disruption, and the need for clear documentation. Board members discussed that residents may raise concerns about street work or traffic impacts, but that complaints should be handled through appropriate Village channels and should not interfere with crews performing authorized public work. The Board planned to consult the Village attorney regarding documentation of the incident and whether any follow-up action, notice, or policy guidance would be appropriate.</w:t>
      </w:r>
    </w:p>
    <w:p w14:paraId="01050319" w14:textId="77777777" w:rsidR="00C9538C" w:rsidRDefault="00C9538C" w:rsidP="00EF0ABC">
      <w:pPr>
        <w:tabs>
          <w:tab w:val="right" w:pos="10080"/>
        </w:tabs>
        <w:rPr>
          <w:rFonts w:ascii="Constantia" w:hAnsi="Constantia"/>
        </w:rPr>
      </w:pPr>
    </w:p>
    <w:p w14:paraId="1EEBBC17" w14:textId="2E983AA2" w:rsidR="00C9538C" w:rsidRPr="00EF0ABC" w:rsidRDefault="00C9538C" w:rsidP="00EF0ABC">
      <w:pPr>
        <w:tabs>
          <w:tab w:val="right" w:pos="10080"/>
        </w:tabs>
        <w:rPr>
          <w:rFonts w:ascii="Constantia" w:hAnsi="Constantia"/>
        </w:rPr>
      </w:pPr>
      <w:r w:rsidRPr="00C9538C">
        <w:rPr>
          <w:rFonts w:ascii="Constantia" w:hAnsi="Constantia"/>
        </w:rPr>
        <w:t>The Board discussed a damaged speed sign on Clinton Street near the Village entrance. The DPW Superintendent reported that the sign had been removed and inspected and that the manufacturer no longer repairs that unit. A Board member offered to examine the sign to determine whether it could be repaired. The Board also discussed the possibility of rotating other working signs if repair is not feasible.</w:t>
      </w:r>
    </w:p>
    <w:p w14:paraId="70C48710" w14:textId="77777777" w:rsidR="006F5CAE" w:rsidRPr="007425FC" w:rsidRDefault="006F5CAE" w:rsidP="006F5CAE">
      <w:pPr>
        <w:pStyle w:val="Heading3"/>
        <w:rPr>
          <w:rFonts w:ascii="Constantia" w:hAnsi="Constantia"/>
        </w:rPr>
      </w:pPr>
      <w:r w:rsidRPr="007425FC">
        <w:rPr>
          <w:rFonts w:ascii="Constantia" w:hAnsi="Constantia"/>
        </w:rPr>
        <w:t>Counsel</w:t>
      </w:r>
    </w:p>
    <w:p w14:paraId="3E7E7117" w14:textId="7398264A" w:rsidR="006F5CAE" w:rsidRDefault="00C9538C" w:rsidP="006F5CAE">
      <w:pPr>
        <w:rPr>
          <w:rFonts w:ascii="Constantia" w:hAnsi="Constantia"/>
        </w:rPr>
      </w:pPr>
      <w:r>
        <w:rPr>
          <w:rFonts w:ascii="Constantia" w:hAnsi="Constantia"/>
        </w:rPr>
        <w:t>None</w:t>
      </w:r>
    </w:p>
    <w:p w14:paraId="754E5F4A" w14:textId="77777777" w:rsidR="00C9538C" w:rsidRPr="007425FC" w:rsidRDefault="00C9538C" w:rsidP="006F5CAE">
      <w:pPr>
        <w:rPr>
          <w:rFonts w:ascii="Constantia" w:hAnsi="Constantia"/>
        </w:rPr>
      </w:pPr>
    </w:p>
    <w:p w14:paraId="13C55800" w14:textId="77777777" w:rsidR="006F5CAE" w:rsidRPr="007425FC" w:rsidRDefault="006F5CAE" w:rsidP="006F5CAE">
      <w:pPr>
        <w:pStyle w:val="Heading3"/>
        <w:rPr>
          <w:rFonts w:ascii="Constantia" w:hAnsi="Constantia"/>
        </w:rPr>
      </w:pPr>
      <w:r w:rsidRPr="007425FC">
        <w:rPr>
          <w:rFonts w:ascii="Constantia" w:hAnsi="Constantia"/>
        </w:rPr>
        <w:lastRenderedPageBreak/>
        <w:t>Codes</w:t>
      </w:r>
    </w:p>
    <w:p w14:paraId="14CDA6E8" w14:textId="4159697F" w:rsidR="006F5CAE" w:rsidRPr="007425FC" w:rsidRDefault="00C9538C" w:rsidP="006F5CAE">
      <w:pPr>
        <w:rPr>
          <w:rFonts w:ascii="Constantia" w:hAnsi="Constantia"/>
        </w:rPr>
      </w:pPr>
      <w:r>
        <w:rPr>
          <w:rFonts w:ascii="Constantia" w:hAnsi="Constantia"/>
        </w:rPr>
        <w:t>None</w:t>
      </w:r>
    </w:p>
    <w:p w14:paraId="3088E0E2" w14:textId="77777777" w:rsidR="006F5CAE" w:rsidRPr="007425FC" w:rsidRDefault="006F5CAE" w:rsidP="008626F9">
      <w:pPr>
        <w:pStyle w:val="Heading3"/>
        <w:rPr>
          <w:rFonts w:ascii="Constantia" w:hAnsi="Constantia"/>
        </w:rPr>
      </w:pPr>
      <w:r w:rsidRPr="007425FC">
        <w:rPr>
          <w:rFonts w:ascii="Constantia" w:hAnsi="Constantia"/>
        </w:rPr>
        <w:t>Old Business</w:t>
      </w:r>
    </w:p>
    <w:p w14:paraId="0E280656" w14:textId="7D8EDBE2" w:rsidR="006F5CAE" w:rsidRDefault="00C9538C" w:rsidP="006F5CAE">
      <w:pPr>
        <w:rPr>
          <w:rFonts w:ascii="Constantia" w:hAnsi="Constantia"/>
        </w:rPr>
      </w:pPr>
      <w:r w:rsidRPr="00C9538C">
        <w:rPr>
          <w:rFonts w:ascii="Constantia" w:hAnsi="Constantia"/>
          <w:b/>
          <w:bCs/>
          <w:i/>
          <w:iCs/>
        </w:rPr>
        <w:t>Tree Inventory and Tree City USA Discussion</w:t>
      </w:r>
    </w:p>
    <w:p w14:paraId="14D70BFB" w14:textId="77777777" w:rsidR="00C9538C" w:rsidRDefault="00C9538C" w:rsidP="00C9538C">
      <w:pPr>
        <w:rPr>
          <w:rFonts w:ascii="Constantia" w:hAnsi="Constantia"/>
        </w:rPr>
      </w:pPr>
      <w:r w:rsidRPr="00C9538C">
        <w:rPr>
          <w:rFonts w:ascii="Constantia" w:hAnsi="Constantia"/>
        </w:rPr>
        <w:t>A representative of the Tully Rotary discussed tree-related initiatives, including Rotary tree plantings, seedling giveaways, and the micro forest planted near the baseball field. The Board discussed a potential tree count program that had been raised through the county forestry representative, but the estimated cost, reimbursement structure, and scale of the program appeared unsuitable for the Village at this time.</w:t>
      </w:r>
    </w:p>
    <w:p w14:paraId="6FE0B3A2" w14:textId="77777777" w:rsidR="00C9538C" w:rsidRPr="00C9538C" w:rsidRDefault="00C9538C" w:rsidP="00C9538C">
      <w:pPr>
        <w:rPr>
          <w:rFonts w:ascii="Constantia" w:hAnsi="Constantia"/>
        </w:rPr>
      </w:pPr>
    </w:p>
    <w:p w14:paraId="62BB11C5" w14:textId="18F35BF3" w:rsidR="00C9538C" w:rsidRDefault="00C9538C" w:rsidP="00C9538C">
      <w:pPr>
        <w:rPr>
          <w:rFonts w:ascii="Constantia" w:hAnsi="Constantia"/>
        </w:rPr>
      </w:pPr>
      <w:r w:rsidRPr="00C9538C">
        <w:rPr>
          <w:rFonts w:ascii="Constantia" w:hAnsi="Constantia"/>
        </w:rPr>
        <w:t xml:space="preserve">The Rotary representative also introduced the Tree City USA program. Discussion included the potential creation of a </w:t>
      </w:r>
      <w:proofErr w:type="gramStart"/>
      <w:r w:rsidRPr="00C9538C">
        <w:rPr>
          <w:rFonts w:ascii="Constantia" w:hAnsi="Constantia"/>
        </w:rPr>
        <w:t>tree</w:t>
      </w:r>
      <w:proofErr w:type="gramEnd"/>
      <w:r w:rsidRPr="00C9538C">
        <w:rPr>
          <w:rFonts w:ascii="Constantia" w:hAnsi="Constantia"/>
        </w:rPr>
        <w:t>-related board or committee, annual Arbor Day activity, annual tree maintenance spending requirements, and the possibility of working with the Tully Rotary and DEC forestry representative. The topic was informational, and no formal action was taken.</w:t>
      </w:r>
    </w:p>
    <w:p w14:paraId="44AF4F30" w14:textId="77777777" w:rsidR="00C9538C" w:rsidRDefault="00C9538C" w:rsidP="00C9538C">
      <w:pPr>
        <w:rPr>
          <w:rFonts w:ascii="Constantia" w:hAnsi="Constantia"/>
        </w:rPr>
      </w:pPr>
    </w:p>
    <w:p w14:paraId="7705A4A8" w14:textId="6CF584E4" w:rsidR="00C9538C" w:rsidRDefault="00C9538C" w:rsidP="00C9538C">
      <w:pPr>
        <w:rPr>
          <w:rFonts w:ascii="Constantia" w:hAnsi="Constantia"/>
          <w:b/>
          <w:bCs/>
          <w:i/>
          <w:iCs/>
        </w:rPr>
      </w:pPr>
      <w:r w:rsidRPr="00C9538C">
        <w:rPr>
          <w:rFonts w:ascii="Constantia" w:hAnsi="Constantia"/>
          <w:b/>
          <w:bCs/>
          <w:i/>
          <w:iCs/>
        </w:rPr>
        <w:t>Zoning Board of Appeals Vacancy</w:t>
      </w:r>
    </w:p>
    <w:p w14:paraId="46A5E969" w14:textId="42A642D5" w:rsidR="00C9538C" w:rsidRDefault="00C9538C" w:rsidP="00C9538C">
      <w:pPr>
        <w:rPr>
          <w:rFonts w:ascii="Constantia" w:hAnsi="Constantia"/>
        </w:rPr>
      </w:pPr>
      <w:r w:rsidRPr="00C9538C">
        <w:rPr>
          <w:rFonts w:ascii="Constantia" w:hAnsi="Constantia"/>
        </w:rPr>
        <w:t>The Board discussed a vacancy on the Village Zoning Board of Appeals following a member’s move from the Village. Board members were asked to identify potential residents who may be willing to serve. The Board noted that ZBA service is unpaid and requires training, though meetings occur only when matters require review.</w:t>
      </w:r>
    </w:p>
    <w:p w14:paraId="3E4E2AB7" w14:textId="77777777" w:rsidR="004E78DD" w:rsidRDefault="004E78DD" w:rsidP="00C9538C">
      <w:pPr>
        <w:rPr>
          <w:rFonts w:ascii="Constantia" w:hAnsi="Constantia"/>
        </w:rPr>
      </w:pPr>
    </w:p>
    <w:p w14:paraId="6996826D" w14:textId="303F1061" w:rsidR="004E78DD" w:rsidRDefault="004E78DD" w:rsidP="00C9538C">
      <w:pPr>
        <w:rPr>
          <w:rFonts w:ascii="Constantia" w:hAnsi="Constantia"/>
        </w:rPr>
      </w:pPr>
      <w:r w:rsidRPr="004E78DD">
        <w:rPr>
          <w:rFonts w:ascii="Constantia" w:hAnsi="Constantia"/>
          <w:b/>
          <w:bCs/>
          <w:i/>
          <w:iCs/>
        </w:rPr>
        <w:t>Property and Code Concerns</w:t>
      </w:r>
    </w:p>
    <w:p w14:paraId="623C9823" w14:textId="57D843D4" w:rsidR="004E78DD" w:rsidRPr="004E78DD" w:rsidRDefault="004E78DD" w:rsidP="00C9538C">
      <w:pPr>
        <w:rPr>
          <w:rFonts w:ascii="Constantia" w:hAnsi="Constantia"/>
        </w:rPr>
      </w:pPr>
      <w:r w:rsidRPr="004E78DD">
        <w:rPr>
          <w:rFonts w:ascii="Constantia" w:hAnsi="Constantia"/>
        </w:rPr>
        <w:t>The Board discussed a tree near 8 Railroad Street. The resident stated that the tree is close to communication lines and that lower limbs are being struck or affected by passing traffic, creating concern about continued damage, obstruction, and possible safety issues. The Board discussed whether the tree is within the Village right-of-way, whether it should be removed or maintained, and the cost implications of removal and stump grinding. The DPW Superintendent will obtain a quote for removal and stump grinding, and the resident was asked to submit a written request for the tree to be removed.</w:t>
      </w:r>
    </w:p>
    <w:p w14:paraId="3087C89E" w14:textId="77777777" w:rsidR="006F5CAE" w:rsidRPr="007425FC" w:rsidRDefault="006F5CAE" w:rsidP="006F5CAE">
      <w:pPr>
        <w:pStyle w:val="Heading3"/>
        <w:rPr>
          <w:rFonts w:ascii="Constantia" w:hAnsi="Constantia"/>
        </w:rPr>
      </w:pPr>
      <w:r w:rsidRPr="007425FC">
        <w:rPr>
          <w:rFonts w:ascii="Constantia" w:hAnsi="Constantia"/>
        </w:rPr>
        <w:t>New Business</w:t>
      </w:r>
    </w:p>
    <w:p w14:paraId="4464C8A7" w14:textId="77777777" w:rsidR="00B17257" w:rsidRDefault="00B17257" w:rsidP="006F5CAE"/>
    <w:p w14:paraId="642811CA" w14:textId="76A21DF9" w:rsidR="006F5CAE" w:rsidRDefault="00B17257" w:rsidP="006F5CAE">
      <w:pPr>
        <w:rPr>
          <w:rFonts w:ascii="Constantia" w:hAnsi="Constantia"/>
          <w:b/>
          <w:bCs/>
          <w:i/>
          <w:iCs/>
        </w:rPr>
      </w:pPr>
      <w:r w:rsidRPr="00B17257">
        <w:t xml:space="preserve"> </w:t>
      </w:r>
      <w:r w:rsidRPr="00B17257">
        <w:rPr>
          <w:rFonts w:ascii="Constantia" w:hAnsi="Constantia"/>
          <w:b/>
          <w:bCs/>
          <w:i/>
          <w:iCs/>
        </w:rPr>
        <w:t>Tully Running Club State Championship Signs</w:t>
      </w:r>
    </w:p>
    <w:p w14:paraId="4603C462" w14:textId="675C5262" w:rsidR="00B17257" w:rsidRDefault="00B17257" w:rsidP="00B17257">
      <w:pPr>
        <w:rPr>
          <w:rFonts w:ascii="Constantia" w:hAnsi="Constantia"/>
        </w:rPr>
      </w:pPr>
      <w:r w:rsidRPr="00B17257">
        <w:rPr>
          <w:rFonts w:ascii="Constantia" w:hAnsi="Constantia"/>
        </w:rPr>
        <w:t>Coach Jim Pac</w:t>
      </w:r>
      <w:r>
        <w:rPr>
          <w:rFonts w:ascii="Constantia" w:hAnsi="Constantia"/>
        </w:rPr>
        <w:t>c</w:t>
      </w:r>
      <w:r w:rsidRPr="00B17257">
        <w:rPr>
          <w:rFonts w:ascii="Constantia" w:hAnsi="Constantia"/>
        </w:rPr>
        <w:t>i addressed the Board regarding the history and achievements of Tully’s cross country, indoor track, and track and field programs. He described the programs’ long-term success, student-athlete accomplishments, state championships, and the broader recognition of Tully through running sports.</w:t>
      </w:r>
    </w:p>
    <w:p w14:paraId="67EC36B0" w14:textId="77777777" w:rsidR="00B17257" w:rsidRPr="00B17257" w:rsidRDefault="00B17257" w:rsidP="00B17257">
      <w:pPr>
        <w:rPr>
          <w:rFonts w:ascii="Constantia" w:hAnsi="Constantia"/>
        </w:rPr>
      </w:pPr>
    </w:p>
    <w:p w14:paraId="1991C409" w14:textId="0B3E07E9" w:rsidR="00B17257" w:rsidRDefault="00B17257" w:rsidP="00B17257">
      <w:pPr>
        <w:rPr>
          <w:rFonts w:ascii="Constantia" w:hAnsi="Constantia"/>
        </w:rPr>
      </w:pPr>
      <w:r w:rsidRPr="00B17257">
        <w:rPr>
          <w:rFonts w:ascii="Constantia" w:hAnsi="Constantia"/>
        </w:rPr>
        <w:t xml:space="preserve">Coach </w:t>
      </w:r>
      <w:proofErr w:type="spellStart"/>
      <w:r w:rsidRPr="00B17257">
        <w:rPr>
          <w:rFonts w:ascii="Constantia" w:hAnsi="Constantia"/>
        </w:rPr>
        <w:t>Pac</w:t>
      </w:r>
      <w:r>
        <w:rPr>
          <w:rFonts w:ascii="Constantia" w:hAnsi="Constantia"/>
        </w:rPr>
        <w:t>c</w:t>
      </w:r>
      <w:r w:rsidRPr="00B17257">
        <w:rPr>
          <w:rFonts w:ascii="Constantia" w:hAnsi="Constantia"/>
        </w:rPr>
        <w:t>i</w:t>
      </w:r>
      <w:proofErr w:type="spellEnd"/>
      <w:r w:rsidRPr="00B17257">
        <w:rPr>
          <w:rFonts w:ascii="Constantia" w:hAnsi="Constantia"/>
        </w:rPr>
        <w:t xml:space="preserve"> proposed installing signs recognizing Tully’s state championship running teams near existing Village of Tully signs. The proposed signs would be funded by the running club and produced by Urban Earth Graphics. The Board discussed placement beneath existing Village signs on Route 80 and Route 11, sign durability, possible future updates, whether other state championship teams should be recognized, and the potential need to consult the Village attorney and property owners for any additional locations.</w:t>
      </w:r>
    </w:p>
    <w:p w14:paraId="117F7B9B" w14:textId="77777777" w:rsidR="00B17257" w:rsidRPr="00B17257" w:rsidRDefault="00B17257" w:rsidP="00B17257">
      <w:pPr>
        <w:rPr>
          <w:rFonts w:ascii="Constantia" w:hAnsi="Constantia"/>
        </w:rPr>
      </w:pPr>
    </w:p>
    <w:p w14:paraId="78553405" w14:textId="175D5070" w:rsidR="00B17257" w:rsidRDefault="00B17257" w:rsidP="00B17257">
      <w:pPr>
        <w:rPr>
          <w:rFonts w:ascii="Constantia" w:hAnsi="Constantia"/>
        </w:rPr>
      </w:pPr>
      <w:r w:rsidRPr="00B17257">
        <w:rPr>
          <w:rFonts w:ascii="Constantia" w:hAnsi="Constantia"/>
        </w:rPr>
        <w:t>The matter was left subject to attorney review and follow-up regarding placement and any required permissions.</w:t>
      </w:r>
    </w:p>
    <w:p w14:paraId="67ACAA19" w14:textId="77777777" w:rsidR="004E78DD" w:rsidRDefault="004E78DD" w:rsidP="00B17257">
      <w:pPr>
        <w:rPr>
          <w:rFonts w:ascii="Constantia" w:hAnsi="Constantia"/>
        </w:rPr>
      </w:pPr>
    </w:p>
    <w:p w14:paraId="210DF10A" w14:textId="602C668C" w:rsidR="004E78DD" w:rsidRDefault="004E78DD" w:rsidP="00B17257">
      <w:pPr>
        <w:rPr>
          <w:rFonts w:ascii="Constantia" w:hAnsi="Constantia"/>
          <w:b/>
          <w:bCs/>
          <w:i/>
          <w:iCs/>
        </w:rPr>
      </w:pPr>
      <w:r w:rsidRPr="004E78DD">
        <w:rPr>
          <w:rFonts w:ascii="Constantia" w:hAnsi="Constantia"/>
          <w:b/>
          <w:bCs/>
          <w:i/>
          <w:iCs/>
        </w:rPr>
        <w:t>Mayor’s Association Event</w:t>
      </w:r>
    </w:p>
    <w:p w14:paraId="619AAD1C" w14:textId="26BDA4DB" w:rsidR="004E78DD" w:rsidRDefault="004E78DD" w:rsidP="00B17257">
      <w:pPr>
        <w:rPr>
          <w:rFonts w:ascii="Constantia" w:hAnsi="Constantia"/>
        </w:rPr>
      </w:pPr>
      <w:r w:rsidRPr="004E78DD">
        <w:rPr>
          <w:rFonts w:ascii="Constantia" w:hAnsi="Constantia"/>
        </w:rPr>
        <w:t xml:space="preserve">The Board discussed the Mayor’s Association event, which is expected to be held at a Syracuse Mets game rather than the prior Skaneateles boat cruise format. The first six Village attendees were expected to be eligible for the lower registration amount, with reimbursement for eligible Village officials or employees consistent with Village practice. The </w:t>
      </w:r>
      <w:proofErr w:type="gramStart"/>
      <w:r w:rsidRPr="004E78DD">
        <w:rPr>
          <w:rFonts w:ascii="Constantia" w:hAnsi="Constantia"/>
        </w:rPr>
        <w:t>Mayor</w:t>
      </w:r>
      <w:proofErr w:type="gramEnd"/>
      <w:r w:rsidRPr="004E78DD">
        <w:rPr>
          <w:rFonts w:ascii="Constantia" w:hAnsi="Constantia"/>
        </w:rPr>
        <w:t xml:space="preserve"> planned to confirm the date and circulate details.</w:t>
      </w:r>
    </w:p>
    <w:p w14:paraId="07ADC4A8" w14:textId="77777777" w:rsidR="004E78DD" w:rsidRDefault="004E78DD" w:rsidP="00B17257">
      <w:pPr>
        <w:rPr>
          <w:rFonts w:ascii="Constantia" w:hAnsi="Constantia"/>
        </w:rPr>
      </w:pPr>
    </w:p>
    <w:p w14:paraId="703F5BA8" w14:textId="77777777" w:rsidR="006F5CAE" w:rsidRPr="007425FC" w:rsidRDefault="00580AC3" w:rsidP="00580AC3">
      <w:pPr>
        <w:pStyle w:val="Heading3"/>
        <w:rPr>
          <w:rFonts w:ascii="Constantia" w:hAnsi="Constantia"/>
        </w:rPr>
      </w:pPr>
      <w:r w:rsidRPr="007425FC">
        <w:rPr>
          <w:rFonts w:ascii="Constantia" w:hAnsi="Constantia"/>
        </w:rPr>
        <w:t>Public Comment</w:t>
      </w:r>
    </w:p>
    <w:p w14:paraId="49AC1DBD" w14:textId="187ED70F" w:rsidR="00580AC3" w:rsidRDefault="004E78DD" w:rsidP="00580AC3">
      <w:pPr>
        <w:rPr>
          <w:rFonts w:ascii="Constantia" w:hAnsi="Constantia"/>
        </w:rPr>
      </w:pPr>
      <w:r>
        <w:rPr>
          <w:rFonts w:ascii="Constantia" w:hAnsi="Constantia"/>
        </w:rPr>
        <w:t>C</w:t>
      </w:r>
      <w:r w:rsidRPr="004E78DD">
        <w:rPr>
          <w:rFonts w:ascii="Constantia" w:hAnsi="Constantia"/>
        </w:rPr>
        <w:t>oncerns were raised about 35 Warren Street, including multiple vehicles, boats, trailers, and other items in the rear yard. The Code Enforcement Officer reported that prior orders to remedy had been issued and that he would review the applicable local law definitions. Concerns were also raised regarding 59 Warren Street, including visible outdoor debris or refuse. The Board encouraged residents to contact Code Enforcement directly with code concerns.</w:t>
      </w:r>
    </w:p>
    <w:p w14:paraId="3F8FA6E3" w14:textId="77777777" w:rsidR="00E63546" w:rsidRPr="007425FC" w:rsidRDefault="00E63546" w:rsidP="00580AC3">
      <w:pPr>
        <w:rPr>
          <w:rFonts w:ascii="Constantia" w:hAnsi="Constantia"/>
        </w:rPr>
      </w:pPr>
    </w:p>
    <w:p w14:paraId="0813CC17" w14:textId="2BE8AB44" w:rsidR="00F544C5" w:rsidRDefault="00F544C5" w:rsidP="00580AC3">
      <w:pPr>
        <w:pStyle w:val="Heading3"/>
        <w:rPr>
          <w:rFonts w:ascii="Constantia" w:hAnsi="Constantia"/>
        </w:rPr>
      </w:pPr>
      <w:r w:rsidRPr="00E410C3">
        <w:rPr>
          <w:rFonts w:ascii="Constantia" w:hAnsi="Constantia"/>
        </w:rPr>
        <w:t>Executive Session</w:t>
      </w:r>
    </w:p>
    <w:p w14:paraId="7BAA4BE3" w14:textId="77777777" w:rsidR="00096723" w:rsidRDefault="00E410C3" w:rsidP="00E410C3">
      <w:pPr>
        <w:rPr>
          <w:rFonts w:ascii="Constantia" w:hAnsi="Constantia"/>
        </w:rPr>
      </w:pPr>
      <w:r>
        <w:rPr>
          <w:rFonts w:ascii="Constantia" w:hAnsi="Constantia"/>
        </w:rPr>
        <w:t>Upon Motion by Trustee Zimmerman, 2</w:t>
      </w:r>
      <w:r w:rsidRPr="00E410C3">
        <w:rPr>
          <w:rFonts w:ascii="Constantia" w:hAnsi="Constantia"/>
          <w:vertAlign w:val="superscript"/>
        </w:rPr>
        <w:t>nd</w:t>
      </w:r>
      <w:r>
        <w:rPr>
          <w:rFonts w:ascii="Constantia" w:hAnsi="Constantia"/>
        </w:rPr>
        <w:t xml:space="preserve"> by Mayor Ray, it was unanimous to proceed to Executive Session which will include DPW Supervisor, Code Enforcer, and the Board</w:t>
      </w:r>
      <w:r w:rsidRPr="00E410C3">
        <w:rPr>
          <w:rFonts w:ascii="Constantia" w:hAnsi="Constantia"/>
        </w:rPr>
        <w:t xml:space="preserve"> pursuant to New York Public Officers Law § 105(1), </w:t>
      </w:r>
      <w:r w:rsidR="00096723" w:rsidRPr="00096723">
        <w:rPr>
          <w:rFonts w:ascii="Constantia" w:hAnsi="Constantia"/>
        </w:rPr>
        <w:t xml:space="preserve">The Executive Session relative to “the medical, financial, credit or employment history of a particular person or corporation, or matters leading to the appointment, employment, promotion, demotion, discipline, suspension, dismissal or removal of a particular person or corporation” at </w:t>
      </w:r>
      <w:r w:rsidR="00096723">
        <w:rPr>
          <w:rFonts w:ascii="Constantia" w:hAnsi="Constantia"/>
        </w:rPr>
        <w:t xml:space="preserve">7:59 </w:t>
      </w:r>
      <w:r w:rsidR="00096723" w:rsidRPr="00096723">
        <w:rPr>
          <w:rFonts w:ascii="Constantia" w:hAnsi="Constantia"/>
        </w:rPr>
        <w:t>PM</w:t>
      </w:r>
      <w:r w:rsidR="00096723">
        <w:rPr>
          <w:rFonts w:ascii="Constantia" w:hAnsi="Constantia"/>
        </w:rPr>
        <w:t>.  All ayes carried.</w:t>
      </w:r>
    </w:p>
    <w:p w14:paraId="71CA2C43" w14:textId="63096D13" w:rsidR="00E410C3" w:rsidRDefault="00E410C3" w:rsidP="00E410C3">
      <w:pPr>
        <w:rPr>
          <w:rFonts w:ascii="Constantia" w:hAnsi="Constantia"/>
        </w:rPr>
      </w:pPr>
      <w:r>
        <w:rPr>
          <w:rFonts w:ascii="Constantia" w:hAnsi="Constantia"/>
        </w:rPr>
        <w:t>Upon motion by Deputy Mayor Galvin, 2</w:t>
      </w:r>
      <w:r w:rsidRPr="00E410C3">
        <w:rPr>
          <w:rFonts w:ascii="Constantia" w:hAnsi="Constantia"/>
          <w:vertAlign w:val="superscript"/>
        </w:rPr>
        <w:t>nd</w:t>
      </w:r>
      <w:r>
        <w:rPr>
          <w:rFonts w:ascii="Constantia" w:hAnsi="Constantia"/>
        </w:rPr>
        <w:t xml:space="preserve"> by Trustee Oliver to exit Executive Session at 8:39 PM. All ayes carried.</w:t>
      </w:r>
    </w:p>
    <w:p w14:paraId="3F845CD8" w14:textId="77777777" w:rsidR="00E63546" w:rsidRPr="00E410C3" w:rsidRDefault="00E63546" w:rsidP="00E410C3">
      <w:pPr>
        <w:rPr>
          <w:rFonts w:ascii="Constantia" w:hAnsi="Constantia"/>
        </w:rPr>
      </w:pPr>
    </w:p>
    <w:p w14:paraId="6AFDB01A" w14:textId="34039264" w:rsidR="00580AC3" w:rsidRPr="007425FC" w:rsidRDefault="00580AC3" w:rsidP="00580AC3">
      <w:pPr>
        <w:pStyle w:val="Heading3"/>
        <w:rPr>
          <w:rFonts w:ascii="Constantia" w:hAnsi="Constantia"/>
        </w:rPr>
      </w:pPr>
      <w:r w:rsidRPr="007425FC">
        <w:rPr>
          <w:rFonts w:ascii="Constantia" w:hAnsi="Constantia"/>
        </w:rPr>
        <w:lastRenderedPageBreak/>
        <w:t>Audit Bills</w:t>
      </w:r>
    </w:p>
    <w:p w14:paraId="2159CA7C" w14:textId="0DD71096" w:rsidR="00580AC3" w:rsidRPr="007425FC" w:rsidRDefault="00E410C3" w:rsidP="00580AC3">
      <w:pPr>
        <w:rPr>
          <w:rFonts w:ascii="Constantia" w:hAnsi="Constantia"/>
        </w:rPr>
      </w:pPr>
      <w:r w:rsidRPr="00E410C3">
        <w:rPr>
          <w:rFonts w:ascii="Constantia" w:hAnsi="Constantia"/>
        </w:rPr>
        <w:t xml:space="preserve">Upon motion by Mayor </w:t>
      </w:r>
      <w:r>
        <w:rPr>
          <w:rFonts w:ascii="Constantia" w:hAnsi="Constantia"/>
        </w:rPr>
        <w:t>Ray</w:t>
      </w:r>
      <w:r w:rsidRPr="00E410C3">
        <w:rPr>
          <w:rFonts w:ascii="Constantia" w:hAnsi="Constantia"/>
        </w:rPr>
        <w:t xml:space="preserve">, 2nd by Trustee </w:t>
      </w:r>
      <w:r>
        <w:rPr>
          <w:rFonts w:ascii="Constantia" w:hAnsi="Constantia"/>
        </w:rPr>
        <w:t>Oliver,</w:t>
      </w:r>
      <w:r w:rsidRPr="00E410C3">
        <w:rPr>
          <w:rFonts w:ascii="Constantia" w:hAnsi="Constantia"/>
        </w:rPr>
        <w:t xml:space="preserve"> it was unanimous to review and authorize the accountant to pay the bills, subject to audit. All ayes carried.</w:t>
      </w:r>
    </w:p>
    <w:p w14:paraId="0CB9C666" w14:textId="77777777" w:rsidR="008626F9" w:rsidRPr="007425FC" w:rsidRDefault="00660D35" w:rsidP="008626F9">
      <w:pPr>
        <w:pStyle w:val="Heading3"/>
        <w:rPr>
          <w:rFonts w:ascii="Constantia" w:hAnsi="Constantia"/>
        </w:rPr>
      </w:pPr>
      <w:r w:rsidRPr="007425FC">
        <w:rPr>
          <w:rFonts w:ascii="Constantia" w:hAnsi="Constantia"/>
        </w:rPr>
        <w:t>Close of Meeting</w:t>
      </w:r>
    </w:p>
    <w:p w14:paraId="3D318E05" w14:textId="6DDC1615" w:rsidR="00013EFE" w:rsidRDefault="00013EFE" w:rsidP="00660D35">
      <w:pPr>
        <w:pStyle w:val="Heading3"/>
        <w:rPr>
          <w:rFonts w:ascii="Constantia" w:eastAsiaTheme="minorEastAsia" w:hAnsi="Constantia" w:cstheme="minorBidi"/>
          <w:b w:val="0"/>
          <w:caps w:val="0"/>
          <w:sz w:val="21"/>
          <w:szCs w:val="21"/>
        </w:rPr>
      </w:pPr>
      <w:r w:rsidRPr="00013EFE">
        <w:rPr>
          <w:rFonts w:ascii="Constantia" w:eastAsiaTheme="minorEastAsia" w:hAnsi="Constantia" w:cstheme="minorBidi"/>
          <w:b w:val="0"/>
          <w:caps w:val="0"/>
          <w:sz w:val="21"/>
          <w:szCs w:val="21"/>
        </w:rPr>
        <w:t xml:space="preserve">Upon motion </w:t>
      </w:r>
      <w:r>
        <w:rPr>
          <w:rFonts w:ascii="Constantia" w:eastAsiaTheme="minorEastAsia" w:hAnsi="Constantia" w:cstheme="minorBidi"/>
          <w:b w:val="0"/>
          <w:caps w:val="0"/>
          <w:sz w:val="21"/>
          <w:szCs w:val="21"/>
        </w:rPr>
        <w:t>by Trustee Zimmerman</w:t>
      </w:r>
      <w:r w:rsidRPr="00013EFE">
        <w:rPr>
          <w:rFonts w:ascii="Constantia" w:eastAsiaTheme="minorEastAsia" w:hAnsi="Constantia" w:cstheme="minorBidi"/>
          <w:b w:val="0"/>
          <w:caps w:val="0"/>
          <w:sz w:val="21"/>
          <w:szCs w:val="21"/>
        </w:rPr>
        <w:t xml:space="preserve">, 2nd by Trustee </w:t>
      </w:r>
      <w:r>
        <w:rPr>
          <w:rFonts w:ascii="Constantia" w:eastAsiaTheme="minorEastAsia" w:hAnsi="Constantia" w:cstheme="minorBidi"/>
          <w:b w:val="0"/>
          <w:caps w:val="0"/>
          <w:sz w:val="21"/>
          <w:szCs w:val="21"/>
        </w:rPr>
        <w:t>Oliver,</w:t>
      </w:r>
      <w:r w:rsidRPr="00013EFE">
        <w:rPr>
          <w:rFonts w:ascii="Constantia" w:eastAsiaTheme="minorEastAsia" w:hAnsi="Constantia" w:cstheme="minorBidi"/>
          <w:b w:val="0"/>
          <w:caps w:val="0"/>
          <w:sz w:val="21"/>
          <w:szCs w:val="21"/>
        </w:rPr>
        <w:t xml:space="preserve"> it was unanimous to adjourn at 8:</w:t>
      </w:r>
      <w:r>
        <w:rPr>
          <w:rFonts w:ascii="Constantia" w:eastAsiaTheme="minorEastAsia" w:hAnsi="Constantia" w:cstheme="minorBidi"/>
          <w:b w:val="0"/>
          <w:caps w:val="0"/>
          <w:sz w:val="21"/>
          <w:szCs w:val="21"/>
        </w:rPr>
        <w:t>40 PM</w:t>
      </w:r>
      <w:r w:rsidRPr="00013EFE">
        <w:rPr>
          <w:rFonts w:ascii="Constantia" w:eastAsiaTheme="minorEastAsia" w:hAnsi="Constantia" w:cstheme="minorBidi"/>
          <w:b w:val="0"/>
          <w:caps w:val="0"/>
          <w:sz w:val="21"/>
          <w:szCs w:val="21"/>
        </w:rPr>
        <w:t>.</w:t>
      </w:r>
    </w:p>
    <w:p w14:paraId="08208AFB" w14:textId="77777777" w:rsidR="00013EFE" w:rsidRDefault="00013EFE" w:rsidP="00660D35">
      <w:pPr>
        <w:pStyle w:val="Heading3"/>
        <w:rPr>
          <w:rFonts w:ascii="Constantia" w:eastAsiaTheme="minorEastAsia" w:hAnsi="Constantia" w:cstheme="minorBidi"/>
          <w:b w:val="0"/>
          <w:caps w:val="0"/>
          <w:sz w:val="21"/>
          <w:szCs w:val="21"/>
        </w:rPr>
      </w:pPr>
    </w:p>
    <w:p w14:paraId="7CFD655C" w14:textId="3122338E" w:rsidR="00660D35" w:rsidRPr="007425FC" w:rsidRDefault="00660D35" w:rsidP="00660D35">
      <w:pPr>
        <w:pStyle w:val="Heading3"/>
        <w:rPr>
          <w:rFonts w:ascii="Constantia" w:hAnsi="Constantia"/>
        </w:rPr>
      </w:pPr>
      <w:r w:rsidRPr="007425FC">
        <w:rPr>
          <w:rFonts w:ascii="Constantia" w:hAnsi="Constantia"/>
        </w:rPr>
        <w:t>Certifications (Open Meetings Law §106 Compliance)</w:t>
      </w:r>
    </w:p>
    <w:p w14:paraId="20267442" w14:textId="7488556F" w:rsidR="00660D35" w:rsidRPr="007425FC" w:rsidRDefault="00660D35" w:rsidP="00660D35">
      <w:pPr>
        <w:rPr>
          <w:rFonts w:ascii="Constantia" w:hAnsi="Constantia"/>
        </w:rPr>
      </w:pPr>
      <w:r w:rsidRPr="007425FC">
        <w:rPr>
          <w:rFonts w:ascii="Constantia" w:hAnsi="Constantia"/>
        </w:rPr>
        <w:t xml:space="preserve">These minutes capture motions, proposals, resolutions, and their votes, and summarize other matters discussed at the open meeting. Any documents adopted herein are on file with the </w:t>
      </w:r>
      <w:r w:rsidR="00113732">
        <w:rPr>
          <w:rFonts w:ascii="Constantia" w:hAnsi="Constantia"/>
        </w:rPr>
        <w:t>Village</w:t>
      </w:r>
      <w:r w:rsidRPr="007425FC">
        <w:rPr>
          <w:rFonts w:ascii="Constantia" w:hAnsi="Constantia"/>
        </w:rPr>
        <w:t xml:space="preserve"> Clerk.</w:t>
      </w:r>
    </w:p>
    <w:p w14:paraId="7E46C8F0" w14:textId="77777777" w:rsidR="00660D35" w:rsidRDefault="00660D35" w:rsidP="00660D35">
      <w:pPr>
        <w:rPr>
          <w:rFonts w:ascii="Constantia" w:hAnsi="Constantia"/>
        </w:rPr>
      </w:pPr>
      <w:r w:rsidRPr="007425FC">
        <w:rPr>
          <w:rFonts w:ascii="Constantia" w:hAnsi="Constantia"/>
        </w:rPr>
        <w:br/>
      </w:r>
      <w:r w:rsidR="00DC5981">
        <w:rPr>
          <w:rFonts w:ascii="Constantia" w:hAnsi="Constantia"/>
        </w:rPr>
        <w:t xml:space="preserve">Respectfully </w:t>
      </w:r>
      <w:r w:rsidRPr="007425FC">
        <w:rPr>
          <w:rFonts w:ascii="Constantia" w:hAnsi="Constantia"/>
        </w:rPr>
        <w:t>Submitted by:</w:t>
      </w:r>
    </w:p>
    <w:p w14:paraId="7C978B88" w14:textId="77777777" w:rsidR="00DC5981" w:rsidRDefault="00DC5981" w:rsidP="00660D35">
      <w:pPr>
        <w:rPr>
          <w:rFonts w:ascii="Constantia" w:hAnsi="Constantia"/>
        </w:rPr>
      </w:pPr>
    </w:p>
    <w:p w14:paraId="5CD0D36B" w14:textId="77777777" w:rsidR="00DC5981" w:rsidRPr="007425FC" w:rsidRDefault="00DC5981" w:rsidP="00660D35">
      <w:pPr>
        <w:rPr>
          <w:rFonts w:ascii="Constantia" w:hAnsi="Constantia"/>
        </w:rPr>
      </w:pPr>
    </w:p>
    <w:p w14:paraId="524BA92E" w14:textId="77777777" w:rsidR="00DC5981" w:rsidRDefault="00660D35" w:rsidP="00DC5981">
      <w:pPr>
        <w:spacing w:after="120"/>
        <w:rPr>
          <w:rFonts w:ascii="Constantia" w:hAnsi="Constantia"/>
        </w:rPr>
      </w:pPr>
      <w:r w:rsidRPr="007425FC">
        <w:rPr>
          <w:rFonts w:ascii="Constantia" w:hAnsi="Constantia"/>
        </w:rPr>
        <w:t>__________________________________</w:t>
      </w:r>
      <w:r w:rsidRPr="007425FC">
        <w:rPr>
          <w:rFonts w:ascii="Constantia" w:hAnsi="Constantia"/>
        </w:rPr>
        <w:br/>
      </w:r>
      <w:r w:rsidR="00DC5981">
        <w:rPr>
          <w:rFonts w:ascii="Constantia" w:hAnsi="Constantia"/>
        </w:rPr>
        <w:t>Maureen Bibik</w:t>
      </w:r>
    </w:p>
    <w:p w14:paraId="3BA62679" w14:textId="77777777" w:rsidR="00DC5981" w:rsidRDefault="00DC5981" w:rsidP="00DC5981">
      <w:pPr>
        <w:rPr>
          <w:rFonts w:ascii="Constantia" w:hAnsi="Constantia"/>
        </w:rPr>
      </w:pPr>
    </w:p>
    <w:p w14:paraId="701EC4D9" w14:textId="77777777" w:rsidR="00DC5981" w:rsidRDefault="00DC5981" w:rsidP="00DC5981">
      <w:pPr>
        <w:rPr>
          <w:rFonts w:ascii="Constantia" w:hAnsi="Constantia"/>
        </w:rPr>
      </w:pPr>
      <w:r>
        <w:rPr>
          <w:rFonts w:ascii="Constantia" w:hAnsi="Constantia"/>
        </w:rPr>
        <w:t>Clerk/Treasurer</w:t>
      </w:r>
    </w:p>
    <w:p w14:paraId="6772B151" w14:textId="77777777" w:rsidR="00DC5981" w:rsidRDefault="00DC5981" w:rsidP="00DC5981">
      <w:pPr>
        <w:rPr>
          <w:rFonts w:ascii="Constantia" w:hAnsi="Constantia"/>
        </w:rPr>
      </w:pPr>
      <w:r>
        <w:rPr>
          <w:rFonts w:ascii="Constantia" w:hAnsi="Constantia"/>
        </w:rPr>
        <w:t>Village of Tully</w:t>
      </w:r>
    </w:p>
    <w:p w14:paraId="36094D43" w14:textId="3360F8F1" w:rsidR="00660D35" w:rsidRPr="007425FC" w:rsidRDefault="00660D35" w:rsidP="00DC5981">
      <w:pPr>
        <w:rPr>
          <w:rFonts w:ascii="Constantia" w:hAnsi="Constantia"/>
        </w:rPr>
      </w:pPr>
      <w:r w:rsidRPr="007425FC">
        <w:rPr>
          <w:rFonts w:ascii="Constantia" w:hAnsi="Constantia"/>
        </w:rPr>
        <w:t xml:space="preserve">Date: </w:t>
      </w:r>
      <w:r w:rsidR="000E676A">
        <w:rPr>
          <w:rFonts w:ascii="Constantia" w:hAnsi="Constantia"/>
        </w:rPr>
        <w:t>August 6, 2026</w:t>
      </w:r>
    </w:p>
    <w:p w14:paraId="1DE5DF34" w14:textId="2A3AFB76" w:rsidR="00660D35" w:rsidRPr="007425FC" w:rsidRDefault="00A17992" w:rsidP="00660D35">
      <w:pPr>
        <w:rPr>
          <w:rFonts w:ascii="Constantia" w:hAnsi="Constantia"/>
        </w:rPr>
      </w:pPr>
      <w:r>
        <w:rPr>
          <w:rFonts w:ascii="Constantia" w:hAnsi="Constantia"/>
          <w:noProof/>
        </w:rPr>
        <mc:AlternateContent>
          <mc:Choice Requires="wps">
            <w:drawing>
              <wp:anchor distT="0" distB="0" distL="114300" distR="114300" simplePos="0" relativeHeight="251659264" behindDoc="0" locked="0" layoutInCell="1" allowOverlap="1" wp14:anchorId="23118A4F" wp14:editId="1BB53361">
                <wp:simplePos x="0" y="0"/>
                <wp:positionH relativeFrom="column">
                  <wp:posOffset>4114800</wp:posOffset>
                </wp:positionH>
                <wp:positionV relativeFrom="paragraph">
                  <wp:posOffset>103505</wp:posOffset>
                </wp:positionV>
                <wp:extent cx="666750" cy="371475"/>
                <wp:effectExtent l="0" t="0" r="19050" b="28575"/>
                <wp:wrapNone/>
                <wp:docPr id="299634004" name="Oval 1"/>
                <wp:cNvGraphicFramePr/>
                <a:graphic xmlns:a="http://schemas.openxmlformats.org/drawingml/2006/main">
                  <a:graphicData uri="http://schemas.microsoft.com/office/word/2010/wordprocessingShape">
                    <wps:wsp>
                      <wps:cNvSpPr/>
                      <wps:spPr>
                        <a:xfrm>
                          <a:off x="0" y="0"/>
                          <a:ext cx="666750" cy="371475"/>
                        </a:xfrm>
                        <a:prstGeom prst="ellipse">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54754D0" id="Oval 1" o:spid="_x0000_s1026" style="position:absolute;margin-left:324pt;margin-top:8.15pt;width:52.5pt;height:2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" filled="f" strokecolor="black [3200]"/>
            </w:pict>
          </mc:Fallback>
        </mc:AlternateContent>
      </w:r>
      <w:r w:rsidR="00660D35" w:rsidRPr="007425FC">
        <w:rPr>
          <w:rFonts w:ascii="Constantia" w:hAnsi="Constantia"/>
        </w:rPr>
        <w:br/>
        <w:t xml:space="preserve">Approved by the </w:t>
      </w:r>
      <w:r w:rsidR="00580AC3" w:rsidRPr="007425FC">
        <w:rPr>
          <w:rFonts w:ascii="Constantia" w:hAnsi="Constantia"/>
        </w:rPr>
        <w:t>Village</w:t>
      </w:r>
      <w:r w:rsidR="00660D35" w:rsidRPr="007425FC">
        <w:rPr>
          <w:rFonts w:ascii="Constantia" w:hAnsi="Constantia"/>
        </w:rPr>
        <w:t xml:space="preserve"> Board on: ____</w:t>
      </w:r>
      <w:r w:rsidRPr="00497FDD">
        <w:rPr>
          <w:rFonts w:ascii="Constantia" w:hAnsi="Constantia"/>
          <w:sz w:val="24"/>
          <w:szCs w:val="24"/>
        </w:rPr>
        <w:t>September 2</w:t>
      </w:r>
      <w:r w:rsidR="00660D35" w:rsidRPr="007425FC">
        <w:rPr>
          <w:rFonts w:ascii="Constantia" w:hAnsi="Constantia"/>
        </w:rPr>
        <w:t xml:space="preserve">_________, </w:t>
      </w:r>
      <w:r w:rsidR="00660D35" w:rsidRPr="00497FDD">
        <w:rPr>
          <w:rFonts w:ascii="Constantia" w:hAnsi="Constantia"/>
          <w:sz w:val="24"/>
          <w:szCs w:val="24"/>
        </w:rPr>
        <w:t>20</w:t>
      </w:r>
      <w:r w:rsidR="00DC5981" w:rsidRPr="00497FDD">
        <w:rPr>
          <w:rFonts w:ascii="Constantia" w:hAnsi="Constantia"/>
          <w:sz w:val="24"/>
          <w:szCs w:val="24"/>
        </w:rPr>
        <w:t>26</w:t>
      </w:r>
      <w:r w:rsidR="00660D35" w:rsidRPr="007425FC">
        <w:rPr>
          <w:rFonts w:ascii="Constantia" w:hAnsi="Constantia"/>
        </w:rPr>
        <w:t xml:space="preserve"> (as written / as amended)</w:t>
      </w:r>
    </w:p>
    <w:p w14:paraId="16B09BE5" w14:textId="77777777" w:rsidR="00DC5981" w:rsidRDefault="00DC5981" w:rsidP="001C0BAF">
      <w:pPr>
        <w:pStyle w:val="Heading3"/>
        <w:rPr>
          <w:rFonts w:ascii="Constantia" w:hAnsi="Constantia"/>
        </w:rPr>
      </w:pPr>
    </w:p>
    <w:p w14:paraId="1059570B" w14:textId="77777777" w:rsidR="00660D35" w:rsidRPr="007425FC" w:rsidRDefault="00660D35" w:rsidP="001C0BAF">
      <w:pPr>
        <w:pStyle w:val="Heading3"/>
        <w:rPr>
          <w:rFonts w:ascii="Constantia" w:hAnsi="Constantia"/>
        </w:rPr>
      </w:pPr>
      <w:r w:rsidRPr="007425FC">
        <w:rPr>
          <w:rFonts w:ascii="Constantia" w:hAnsi="Constantia"/>
        </w:rPr>
        <w:t>Attachments (on file with Clerk)</w:t>
      </w:r>
    </w:p>
    <w:p w14:paraId="4E6CF2F9" w14:textId="77777777" w:rsidR="008626F9" w:rsidRPr="007425FC" w:rsidRDefault="00660D35" w:rsidP="001C0BAF">
      <w:pPr>
        <w:pStyle w:val="ListParagraph"/>
        <w:numPr>
          <w:ilvl w:val="0"/>
          <w:numId w:val="15"/>
        </w:numPr>
        <w:tabs>
          <w:tab w:val="right" w:pos="10080"/>
        </w:tabs>
        <w:rPr>
          <w:rFonts w:ascii="Constantia" w:hAnsi="Constantia"/>
        </w:rPr>
      </w:pPr>
      <w:r w:rsidRPr="007425FC">
        <w:rPr>
          <w:rFonts w:ascii="Constantia" w:hAnsi="Constantia"/>
        </w:rPr>
        <w:t>Monthly Financial Abstract &amp; Transfers Sheet</w:t>
      </w:r>
      <w:r w:rsidR="001C0BAF" w:rsidRPr="007425FC">
        <w:rPr>
          <w:rFonts w:ascii="Constantia" w:hAnsi="Constantia"/>
        </w:rPr>
        <w:t>s</w:t>
      </w:r>
      <w:r w:rsidRPr="007425FC">
        <w:rPr>
          <w:rFonts w:ascii="Constantia" w:hAnsi="Constantia"/>
        </w:rPr>
        <w:br/>
      </w:r>
    </w:p>
    <w:p w14:paraId="44B21A37" w14:textId="77777777" w:rsidR="008626F9" w:rsidRDefault="008626F9" w:rsidP="00E601F3">
      <w:pPr>
        <w:tabs>
          <w:tab w:val="right" w:pos="10080"/>
        </w:tabs>
        <w:rPr>
          <w:rFonts w:ascii="Constantia" w:hAnsi="Constantia"/>
        </w:rPr>
      </w:pPr>
    </w:p>
    <w:p w14:paraId="7FA48F10" w14:textId="77777777" w:rsidR="007425FC" w:rsidRPr="007425FC" w:rsidRDefault="007425FC" w:rsidP="007425FC">
      <w:pPr>
        <w:rPr>
          <w:rFonts w:ascii="Constantia" w:hAnsi="Constantia"/>
        </w:rPr>
      </w:pPr>
    </w:p>
    <w:p w14:paraId="671145E8" w14:textId="77777777" w:rsidR="007425FC" w:rsidRPr="007425FC" w:rsidRDefault="007425FC" w:rsidP="007425FC">
      <w:pPr>
        <w:rPr>
          <w:rFonts w:ascii="Constantia" w:hAnsi="Constantia"/>
        </w:rPr>
      </w:pPr>
    </w:p>
    <w:p w14:paraId="1CB3C11B" w14:textId="77777777" w:rsidR="007425FC" w:rsidRPr="007425FC" w:rsidRDefault="007425FC" w:rsidP="007425FC">
      <w:pPr>
        <w:rPr>
          <w:rFonts w:ascii="Constantia" w:hAnsi="Constantia"/>
        </w:rPr>
      </w:pPr>
    </w:p>
    <w:p w14:paraId="3703EAE5" w14:textId="77777777" w:rsidR="007425FC" w:rsidRPr="007425FC" w:rsidRDefault="007425FC" w:rsidP="007425FC">
      <w:pPr>
        <w:rPr>
          <w:rFonts w:ascii="Constantia" w:hAnsi="Constantia"/>
        </w:rPr>
      </w:pPr>
    </w:p>
    <w:p w14:paraId="2C5734F9" w14:textId="6298F871" w:rsidR="007425FC" w:rsidRPr="007425FC" w:rsidRDefault="00E36470" w:rsidP="00E36470">
      <w:pPr>
        <w:tabs>
          <w:tab w:val="left" w:pos="2775"/>
        </w:tabs>
        <w:rPr>
          <w:rFonts w:ascii="Constantia" w:hAnsi="Constantia"/>
        </w:rPr>
      </w:pPr>
      <w:r>
        <w:rPr>
          <w:rFonts w:ascii="Constantia" w:hAnsi="Constantia"/>
        </w:rPr>
        <w:tab/>
      </w:r>
    </w:p>
    <w:p w14:paraId="28980FDF" w14:textId="7FAEF1AD" w:rsidR="007425FC" w:rsidRPr="007425FC" w:rsidRDefault="00A17992" w:rsidP="00A17992">
      <w:pPr>
        <w:tabs>
          <w:tab w:val="left" w:pos="3900"/>
        </w:tabs>
        <w:rPr>
          <w:rFonts w:ascii="Constantia" w:hAnsi="Constantia"/>
        </w:rPr>
      </w:pPr>
      <w:r>
        <w:rPr>
          <w:rFonts w:ascii="Constantia" w:hAnsi="Constantia"/>
        </w:rPr>
        <w:tab/>
      </w:r>
    </w:p>
    <w:p w14:paraId="6CA5A890" w14:textId="77777777" w:rsidR="007425FC" w:rsidRDefault="007425FC" w:rsidP="007425FC">
      <w:pPr>
        <w:rPr>
          <w:rFonts w:ascii="Constantia" w:hAnsi="Constantia"/>
        </w:rPr>
      </w:pPr>
    </w:p>
    <w:p w14:paraId="2A409240" w14:textId="77777777" w:rsidR="007425FC" w:rsidRPr="007425FC" w:rsidRDefault="007425FC" w:rsidP="007425FC">
      <w:pPr>
        <w:tabs>
          <w:tab w:val="left" w:pos="4200"/>
        </w:tabs>
        <w:rPr>
          <w:rFonts w:ascii="Constantia" w:hAnsi="Constantia"/>
        </w:rPr>
      </w:pPr>
      <w:r>
        <w:rPr>
          <w:rFonts w:ascii="Constantia" w:hAnsi="Constantia"/>
        </w:rPr>
        <w:tab/>
      </w:r>
    </w:p>
    <w:sectPr w:rsidR="007425FC" w:rsidRPr="007425FC" w:rsidSect="007B6F92">
      <w:headerReference w:type="default" r:id="rId7"/>
      <w:footerReference w:type="default" r:id="rId8"/>
      <w:headerReference w:type="first" r:id="rId9"/>
      <w:footerReference w:type="first" r:id="rId10"/>
      <w:pgSz w:w="12240" w:h="20160" w:code="5"/>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F0061" w14:textId="77777777" w:rsidR="0088054B" w:rsidRDefault="0088054B" w:rsidP="00F2759A">
      <w:r>
        <w:separator/>
      </w:r>
    </w:p>
  </w:endnote>
  <w:endnote w:type="continuationSeparator" w:id="0">
    <w:p w14:paraId="76D0128A" w14:textId="77777777" w:rsidR="0088054B" w:rsidRDefault="0088054B" w:rsidP="00F275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5948989"/>
      <w:docPartObj>
        <w:docPartGallery w:val="Page Numbers (Bottom of Page)"/>
        <w:docPartUnique/>
      </w:docPartObj>
    </w:sdtPr>
    <w:sdtEndPr>
      <w:rPr>
        <w:color w:val="7F7F7F" w:themeColor="background1" w:themeShade="7F"/>
        <w:spacing w:val="60"/>
      </w:rPr>
    </w:sdtEndPr>
    <w:sdtContent>
      <w:p w14:paraId="6E9734E8" w14:textId="77777777" w:rsidR="00660D35" w:rsidRDefault="00660D35" w:rsidP="00660D35">
        <w:pPr>
          <w:pStyle w:val="Footer"/>
          <w:pBdr>
            <w:top w:val="single" w:sz="4" w:space="1" w:color="D9D9D9" w:themeColor="background1" w:themeShade="D9"/>
          </w:pBdr>
          <w:tabs>
            <w:tab w:val="clear" w:pos="4680"/>
            <w:tab w:val="clear" w:pos="9360"/>
            <w:tab w:val="right" w:pos="9945"/>
          </w:tabs>
          <w:ind w:firstLine="720"/>
          <w:rPr>
            <w:b/>
            <w:bCs/>
          </w:rPr>
        </w:pPr>
        <w:r>
          <w:rPr>
            <w:color w:val="7F7F7F" w:themeColor="background1" w:themeShade="7F"/>
            <w:spacing w:val="60"/>
          </w:rPr>
          <w:tab/>
        </w:r>
        <w:r>
          <w:fldChar w:fldCharType="begin"/>
        </w:r>
        <w:r>
          <w:instrText xml:space="preserve"> PAGE   \* MERGEFORMAT </w:instrText>
        </w:r>
        <w:r>
          <w:fldChar w:fldCharType="separate"/>
        </w:r>
        <w:r>
          <w:t>1</w:t>
        </w:r>
        <w:r>
          <w:rPr>
            <w:b/>
            <w:bCs/>
            <w:noProof/>
          </w:rPr>
          <w:fldChar w:fldCharType="end"/>
        </w:r>
        <w:r>
          <w:rPr>
            <w:b/>
            <w:bCs/>
          </w:rPr>
          <w:t xml:space="preserve"> | </w:t>
        </w:r>
        <w:r>
          <w:rPr>
            <w:color w:val="7F7F7F" w:themeColor="background1" w:themeShade="7F"/>
            <w:spacing w:val="60"/>
          </w:rPr>
          <w:t>Page</w:t>
        </w:r>
      </w:p>
    </w:sdtContent>
  </w:sdt>
  <w:p w14:paraId="39D597A0" w14:textId="77777777" w:rsidR="00660D35" w:rsidRDefault="00660D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8605507"/>
      <w:docPartObj>
        <w:docPartGallery w:val="Page Numbers (Bottom of Page)"/>
        <w:docPartUnique/>
      </w:docPartObj>
    </w:sdtPr>
    <w:sdtEndPr>
      <w:rPr>
        <w:color w:val="7F7F7F" w:themeColor="background1" w:themeShade="7F"/>
        <w:spacing w:val="60"/>
      </w:rPr>
    </w:sdtEndPr>
    <w:sdtContent>
      <w:p w14:paraId="3B8CE097" w14:textId="77777777" w:rsidR="00F2759A" w:rsidRDefault="00F2759A" w:rsidP="00F2759A">
        <w:pPr>
          <w:pStyle w:val="Footer"/>
          <w:pBdr>
            <w:top w:val="single" w:sz="4" w:space="1" w:color="D9D9D9" w:themeColor="background1" w:themeShade="D9"/>
          </w:pBdr>
          <w:tabs>
            <w:tab w:val="clear" w:pos="4680"/>
            <w:tab w:val="clear" w:pos="9360"/>
            <w:tab w:val="right" w:pos="9945"/>
          </w:tabs>
          <w:ind w:firstLine="720"/>
          <w:rPr>
            <w:b/>
            <w:bCs/>
          </w:rPr>
        </w:pPr>
        <w:r>
          <w:rPr>
            <w:color w:val="7F7F7F" w:themeColor="background1" w:themeShade="7F"/>
            <w:spacing w:val="60"/>
          </w:rPr>
          <w:tab/>
        </w:r>
        <w:r>
          <w:fldChar w:fldCharType="begin"/>
        </w:r>
        <w:r>
          <w:instrText xml:space="preserve"> PAGE   \* MERGEFORMAT </w:instrText>
        </w:r>
        <w:r>
          <w:fldChar w:fldCharType="separate"/>
        </w:r>
        <w:r>
          <w:t>1</w:t>
        </w:r>
        <w:r>
          <w:rPr>
            <w:b/>
            <w:bCs/>
            <w:noProof/>
          </w:rPr>
          <w:fldChar w:fldCharType="end"/>
        </w:r>
        <w:r>
          <w:rPr>
            <w:b/>
            <w:bCs/>
          </w:rPr>
          <w:t xml:space="preserve"> | </w:t>
        </w:r>
        <w:r>
          <w:rPr>
            <w:color w:val="7F7F7F" w:themeColor="background1" w:themeShade="7F"/>
            <w:spacing w:val="60"/>
          </w:rPr>
          <w:t>Page</w:t>
        </w:r>
      </w:p>
    </w:sdtContent>
  </w:sdt>
  <w:p w14:paraId="2690DF7E" w14:textId="77777777" w:rsidR="00F2759A" w:rsidRDefault="00F275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23B23" w14:textId="77777777" w:rsidR="0088054B" w:rsidRDefault="0088054B" w:rsidP="00F2759A">
      <w:r>
        <w:separator/>
      </w:r>
    </w:p>
  </w:footnote>
  <w:footnote w:type="continuationSeparator" w:id="0">
    <w:p w14:paraId="2ED8DAB0" w14:textId="77777777" w:rsidR="0088054B" w:rsidRDefault="0088054B" w:rsidP="00F275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B09ED" w14:textId="76C0EEE0" w:rsidR="00660D35" w:rsidRPr="00DC5981" w:rsidRDefault="00660D35" w:rsidP="001C0BAF">
    <w:pPr>
      <w:pStyle w:val="Header"/>
      <w:pBdr>
        <w:bottom w:val="single" w:sz="4" w:space="1" w:color="auto"/>
      </w:pBdr>
      <w:tabs>
        <w:tab w:val="clear" w:pos="9360"/>
        <w:tab w:val="right" w:pos="10080"/>
      </w:tabs>
      <w:rPr>
        <w:rFonts w:ascii="Constantia" w:hAnsi="Constantia"/>
        <w:b/>
        <w:bCs/>
      </w:rPr>
    </w:pPr>
    <w:r w:rsidRPr="00DC5981">
      <w:rPr>
        <w:rFonts w:ascii="Constantia" w:hAnsi="Constantia"/>
        <w:b/>
        <w:bCs/>
      </w:rPr>
      <w:t xml:space="preserve">Regular </w:t>
    </w:r>
    <w:r w:rsidR="00580AC3" w:rsidRPr="00DC5981">
      <w:rPr>
        <w:rFonts w:ascii="Constantia" w:hAnsi="Constantia"/>
        <w:b/>
        <w:bCs/>
      </w:rPr>
      <w:t>Village</w:t>
    </w:r>
    <w:r w:rsidRPr="00DC5981">
      <w:rPr>
        <w:rFonts w:ascii="Constantia" w:hAnsi="Constantia"/>
        <w:b/>
        <w:bCs/>
      </w:rPr>
      <w:t xml:space="preserve"> Board </w:t>
    </w:r>
    <w:r w:rsidR="00E36470" w:rsidRPr="00DC5981">
      <w:rPr>
        <w:rFonts w:ascii="Constantia" w:hAnsi="Constantia"/>
        <w:b/>
        <w:bCs/>
      </w:rPr>
      <w:t>Meeting Village</w:t>
    </w:r>
    <w:r w:rsidRPr="00DC5981">
      <w:rPr>
        <w:rFonts w:ascii="Constantia" w:hAnsi="Constantia"/>
        <w:b/>
        <w:bCs/>
      </w:rPr>
      <w:t xml:space="preserve"> of Tully</w:t>
    </w:r>
    <w:r w:rsidR="001C0BAF" w:rsidRPr="00DC5981">
      <w:rPr>
        <w:rFonts w:ascii="Constantia" w:hAnsi="Constantia"/>
        <w:b/>
        <w:bCs/>
      </w:rPr>
      <w:tab/>
    </w:r>
    <w:r w:rsidR="001C0BAF" w:rsidRPr="00DC5981">
      <w:rPr>
        <w:rFonts w:ascii="Constantia" w:hAnsi="Constantia"/>
        <w:b/>
        <w:bCs/>
      </w:rPr>
      <w:tab/>
    </w:r>
    <w:r w:rsidR="00E36470">
      <w:rPr>
        <w:rFonts w:ascii="Constantia" w:hAnsi="Constantia"/>
        <w:b/>
        <w:bCs/>
      </w:rPr>
      <w:t>August</w:t>
    </w:r>
    <w:r w:rsidR="001C0BAF" w:rsidRPr="00DC5981">
      <w:rPr>
        <w:rFonts w:ascii="Constantia" w:hAnsi="Constantia"/>
        <w:b/>
        <w:bCs/>
      </w:rPr>
      <w:t xml:space="preserve"> </w:t>
    </w:r>
    <w:r w:rsidR="00E36470">
      <w:rPr>
        <w:rFonts w:ascii="Constantia" w:hAnsi="Constantia"/>
        <w:b/>
        <w:bCs/>
      </w:rPr>
      <w:t>5</w:t>
    </w:r>
    <w:r w:rsidR="00E36470" w:rsidRPr="00DC5981">
      <w:rPr>
        <w:rFonts w:ascii="Constantia" w:hAnsi="Constantia"/>
        <w:b/>
        <w:bCs/>
      </w:rPr>
      <w:t>,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01094" w14:textId="77777777" w:rsidR="00F2759A" w:rsidRPr="007425FC" w:rsidRDefault="00F2759A" w:rsidP="00F2759A">
    <w:pPr>
      <w:pStyle w:val="Heading3"/>
      <w:jc w:val="center"/>
      <w:rPr>
        <w:rFonts w:ascii="Constantia" w:hAnsi="Constantia"/>
      </w:rPr>
    </w:pPr>
    <w:r w:rsidRPr="007425FC">
      <w:rPr>
        <w:rFonts w:ascii="Constantia" w:hAnsi="Constantia"/>
      </w:rPr>
      <w:t xml:space="preserve">Regular </w:t>
    </w:r>
    <w:r w:rsidR="00070F6C" w:rsidRPr="007425FC">
      <w:rPr>
        <w:rFonts w:ascii="Constantia" w:hAnsi="Constantia"/>
      </w:rPr>
      <w:t>VILLAGE</w:t>
    </w:r>
    <w:r w:rsidRPr="007425FC">
      <w:rPr>
        <w:rFonts w:ascii="Constantia" w:hAnsi="Constantia"/>
      </w:rPr>
      <w:t xml:space="preserve"> Board Meeting</w:t>
    </w:r>
  </w:p>
  <w:p w14:paraId="07A8BC2F" w14:textId="77777777" w:rsidR="00F2759A" w:rsidRPr="007425FC" w:rsidRDefault="00070F6C" w:rsidP="00F2759A">
    <w:pPr>
      <w:pStyle w:val="Heading2"/>
      <w:pBdr>
        <w:bottom w:val="single" w:sz="4" w:space="1" w:color="auto"/>
      </w:pBdr>
      <w:jc w:val="center"/>
      <w:rPr>
        <w:rFonts w:ascii="Constantia" w:hAnsi="Constantia"/>
      </w:rPr>
    </w:pPr>
    <w:r w:rsidRPr="007425FC">
      <w:rPr>
        <w:rFonts w:ascii="Constantia" w:hAnsi="Constantia"/>
      </w:rPr>
      <w:t>Village</w:t>
    </w:r>
    <w:r w:rsidR="00F2759A" w:rsidRPr="007425FC">
      <w:rPr>
        <w:rFonts w:ascii="Constantia" w:hAnsi="Constantia"/>
      </w:rPr>
      <w:t xml:space="preserve"> of Tully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57292"/>
    <w:multiLevelType w:val="hybridMultilevel"/>
    <w:tmpl w:val="4D5E5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8259D6"/>
    <w:multiLevelType w:val="hybridMultilevel"/>
    <w:tmpl w:val="9AEA88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1A5E33"/>
    <w:multiLevelType w:val="hybridMultilevel"/>
    <w:tmpl w:val="10283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EC36BE"/>
    <w:multiLevelType w:val="hybridMultilevel"/>
    <w:tmpl w:val="B1DE0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F32D55"/>
    <w:multiLevelType w:val="hybridMultilevel"/>
    <w:tmpl w:val="840C54F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262560"/>
    <w:multiLevelType w:val="hybridMultilevel"/>
    <w:tmpl w:val="327C0C0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C454AE4"/>
    <w:multiLevelType w:val="hybridMultilevel"/>
    <w:tmpl w:val="05A87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5F3D74"/>
    <w:multiLevelType w:val="hybridMultilevel"/>
    <w:tmpl w:val="B76661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EA701B"/>
    <w:multiLevelType w:val="hybridMultilevel"/>
    <w:tmpl w:val="D1BA7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9F09EB"/>
    <w:multiLevelType w:val="hybridMultilevel"/>
    <w:tmpl w:val="7688D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306253"/>
    <w:multiLevelType w:val="hybridMultilevel"/>
    <w:tmpl w:val="04244AC0"/>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1" w15:restartNumberingAfterBreak="0">
    <w:nsid w:val="4B6769E5"/>
    <w:multiLevelType w:val="hybridMultilevel"/>
    <w:tmpl w:val="8BCED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23976B0"/>
    <w:multiLevelType w:val="hybridMultilevel"/>
    <w:tmpl w:val="2EF6D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4B53785"/>
    <w:multiLevelType w:val="hybridMultilevel"/>
    <w:tmpl w:val="59047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DF02CD4"/>
    <w:multiLevelType w:val="multilevel"/>
    <w:tmpl w:val="962CBA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3359280">
    <w:abstractNumId w:val="14"/>
  </w:num>
  <w:num w:numId="2" w16cid:durableId="8677813">
    <w:abstractNumId w:val="7"/>
  </w:num>
  <w:num w:numId="3" w16cid:durableId="586234106">
    <w:abstractNumId w:val="6"/>
  </w:num>
  <w:num w:numId="4" w16cid:durableId="1288052185">
    <w:abstractNumId w:val="4"/>
  </w:num>
  <w:num w:numId="5" w16cid:durableId="417096632">
    <w:abstractNumId w:val="13"/>
  </w:num>
  <w:num w:numId="6" w16cid:durableId="753665616">
    <w:abstractNumId w:val="12"/>
  </w:num>
  <w:num w:numId="7" w16cid:durableId="605426983">
    <w:abstractNumId w:val="8"/>
  </w:num>
  <w:num w:numId="8" w16cid:durableId="1831097661">
    <w:abstractNumId w:val="10"/>
  </w:num>
  <w:num w:numId="9" w16cid:durableId="38869754">
    <w:abstractNumId w:val="2"/>
  </w:num>
  <w:num w:numId="10" w16cid:durableId="2104838662">
    <w:abstractNumId w:val="0"/>
  </w:num>
  <w:num w:numId="11" w16cid:durableId="1512452380">
    <w:abstractNumId w:val="11"/>
  </w:num>
  <w:num w:numId="12" w16cid:durableId="1361663793">
    <w:abstractNumId w:val="9"/>
  </w:num>
  <w:num w:numId="13" w16cid:durableId="2014602587">
    <w:abstractNumId w:val="3"/>
  </w:num>
  <w:num w:numId="14" w16cid:durableId="900601071">
    <w:abstractNumId w:val="1"/>
  </w:num>
  <w:num w:numId="15" w16cid:durableId="14332828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1D1"/>
    <w:rsid w:val="00002C50"/>
    <w:rsid w:val="00013EFE"/>
    <w:rsid w:val="00070F6C"/>
    <w:rsid w:val="0008521F"/>
    <w:rsid w:val="00096723"/>
    <w:rsid w:val="000E676A"/>
    <w:rsid w:val="000F424F"/>
    <w:rsid w:val="00111B18"/>
    <w:rsid w:val="00113732"/>
    <w:rsid w:val="001209C2"/>
    <w:rsid w:val="00134650"/>
    <w:rsid w:val="001C0BAF"/>
    <w:rsid w:val="001F52A2"/>
    <w:rsid w:val="00235E69"/>
    <w:rsid w:val="00256853"/>
    <w:rsid w:val="00275086"/>
    <w:rsid w:val="003011D1"/>
    <w:rsid w:val="003C33AF"/>
    <w:rsid w:val="00494373"/>
    <w:rsid w:val="00497FDD"/>
    <w:rsid w:val="004E78DD"/>
    <w:rsid w:val="00580AC3"/>
    <w:rsid w:val="00613615"/>
    <w:rsid w:val="0063244B"/>
    <w:rsid w:val="0063296A"/>
    <w:rsid w:val="00660D35"/>
    <w:rsid w:val="006F5CAE"/>
    <w:rsid w:val="007425FC"/>
    <w:rsid w:val="00752E28"/>
    <w:rsid w:val="00757414"/>
    <w:rsid w:val="007A26EE"/>
    <w:rsid w:val="007B6F92"/>
    <w:rsid w:val="008626F9"/>
    <w:rsid w:val="00864FB9"/>
    <w:rsid w:val="008729F4"/>
    <w:rsid w:val="0088054B"/>
    <w:rsid w:val="008A199E"/>
    <w:rsid w:val="00904BA9"/>
    <w:rsid w:val="00905903"/>
    <w:rsid w:val="00962C39"/>
    <w:rsid w:val="00994641"/>
    <w:rsid w:val="009E3E5E"/>
    <w:rsid w:val="00A024DE"/>
    <w:rsid w:val="00A17992"/>
    <w:rsid w:val="00B17257"/>
    <w:rsid w:val="00B439F3"/>
    <w:rsid w:val="00BA547D"/>
    <w:rsid w:val="00C40664"/>
    <w:rsid w:val="00C9538C"/>
    <w:rsid w:val="00CB6133"/>
    <w:rsid w:val="00D2600C"/>
    <w:rsid w:val="00D84681"/>
    <w:rsid w:val="00DC5981"/>
    <w:rsid w:val="00E36470"/>
    <w:rsid w:val="00E410C3"/>
    <w:rsid w:val="00E601F3"/>
    <w:rsid w:val="00E63546"/>
    <w:rsid w:val="00E82A95"/>
    <w:rsid w:val="00EF0ABC"/>
    <w:rsid w:val="00F2759A"/>
    <w:rsid w:val="00F37E14"/>
    <w:rsid w:val="00F544C5"/>
    <w:rsid w:val="00FF67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A4FA2"/>
  <w15:chartTrackingRefBased/>
  <w15:docId w15:val="{8B9C0F44-6B67-4E47-9A62-238602FDB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59A"/>
  </w:style>
  <w:style w:type="paragraph" w:styleId="Heading1">
    <w:name w:val="heading 1"/>
    <w:basedOn w:val="Normal"/>
    <w:next w:val="Normal"/>
    <w:link w:val="Heading1Char"/>
    <w:uiPriority w:val="9"/>
    <w:qFormat/>
    <w:rsid w:val="00F2759A"/>
    <w:pPr>
      <w:keepNext/>
      <w:keepLines/>
      <w:pBdr>
        <w:left w:val="single" w:sz="12" w:space="12" w:color="E97132" w:themeColor="accent2"/>
      </w:pBdr>
      <w:spacing w:before="80" w:after="80"/>
      <w:outlineLvl w:val="0"/>
    </w:pPr>
    <w:rPr>
      <w:rFonts w:asciiTheme="majorHAnsi" w:eastAsiaTheme="majorEastAsia" w:hAnsiTheme="majorHAnsi" w:cstheme="majorBidi"/>
      <w:caps/>
      <w:spacing w:val="10"/>
      <w:sz w:val="36"/>
      <w:szCs w:val="36"/>
    </w:rPr>
  </w:style>
  <w:style w:type="paragraph" w:styleId="Heading2">
    <w:name w:val="heading 2"/>
    <w:basedOn w:val="Normal"/>
    <w:next w:val="Normal"/>
    <w:link w:val="Heading2Char"/>
    <w:uiPriority w:val="9"/>
    <w:unhideWhenUsed/>
    <w:qFormat/>
    <w:rsid w:val="00F2759A"/>
    <w:pPr>
      <w:keepNext/>
      <w:keepLines/>
      <w:spacing w:before="120"/>
      <w:outlineLvl w:val="1"/>
    </w:pPr>
    <w:rPr>
      <w:rFonts w:asciiTheme="majorHAnsi" w:eastAsiaTheme="majorEastAsia" w:hAnsiTheme="majorHAnsi" w:cstheme="majorBidi"/>
      <w:sz w:val="36"/>
      <w:szCs w:val="36"/>
    </w:rPr>
  </w:style>
  <w:style w:type="paragraph" w:styleId="Heading3">
    <w:name w:val="heading 3"/>
    <w:basedOn w:val="Normal"/>
    <w:next w:val="Normal"/>
    <w:link w:val="Heading3Char"/>
    <w:uiPriority w:val="9"/>
    <w:unhideWhenUsed/>
    <w:qFormat/>
    <w:rsid w:val="00660D35"/>
    <w:pPr>
      <w:keepNext/>
      <w:keepLines/>
      <w:pBdr>
        <w:bottom w:val="single" w:sz="4" w:space="1" w:color="auto"/>
      </w:pBdr>
      <w:spacing w:before="80"/>
      <w:outlineLvl w:val="2"/>
    </w:pPr>
    <w:rPr>
      <w:rFonts w:asciiTheme="majorHAnsi" w:eastAsiaTheme="majorEastAsia" w:hAnsiTheme="majorHAnsi" w:cstheme="majorBidi"/>
      <w:b/>
      <w:caps/>
      <w:sz w:val="28"/>
      <w:szCs w:val="28"/>
    </w:rPr>
  </w:style>
  <w:style w:type="paragraph" w:styleId="Heading4">
    <w:name w:val="heading 4"/>
    <w:basedOn w:val="Normal"/>
    <w:next w:val="Normal"/>
    <w:link w:val="Heading4Char"/>
    <w:uiPriority w:val="9"/>
    <w:semiHidden/>
    <w:unhideWhenUsed/>
    <w:qFormat/>
    <w:rsid w:val="00F2759A"/>
    <w:pPr>
      <w:keepNext/>
      <w:keepLines/>
      <w:spacing w:before="80"/>
      <w:outlineLvl w:val="3"/>
    </w:pPr>
    <w:rPr>
      <w:rFonts w:asciiTheme="majorHAnsi" w:eastAsiaTheme="majorEastAsia" w:hAnsiTheme="majorHAnsi" w:cstheme="majorBidi"/>
      <w:i/>
      <w:iCs/>
      <w:sz w:val="28"/>
      <w:szCs w:val="28"/>
    </w:rPr>
  </w:style>
  <w:style w:type="paragraph" w:styleId="Heading5">
    <w:name w:val="heading 5"/>
    <w:basedOn w:val="Normal"/>
    <w:next w:val="Normal"/>
    <w:link w:val="Heading5Char"/>
    <w:uiPriority w:val="9"/>
    <w:semiHidden/>
    <w:unhideWhenUsed/>
    <w:qFormat/>
    <w:rsid w:val="00F2759A"/>
    <w:pPr>
      <w:keepNext/>
      <w:keepLines/>
      <w:spacing w:before="80"/>
      <w:outlineLvl w:val="4"/>
    </w:pPr>
    <w:rPr>
      <w:rFonts w:asciiTheme="majorHAnsi" w:eastAsiaTheme="majorEastAsia" w:hAnsiTheme="majorHAnsi" w:cstheme="majorBidi"/>
      <w:sz w:val="24"/>
      <w:szCs w:val="24"/>
    </w:rPr>
  </w:style>
  <w:style w:type="paragraph" w:styleId="Heading6">
    <w:name w:val="heading 6"/>
    <w:basedOn w:val="Normal"/>
    <w:next w:val="Normal"/>
    <w:link w:val="Heading6Char"/>
    <w:uiPriority w:val="9"/>
    <w:semiHidden/>
    <w:unhideWhenUsed/>
    <w:qFormat/>
    <w:rsid w:val="00F2759A"/>
    <w:pPr>
      <w:keepNext/>
      <w:keepLines/>
      <w:spacing w:before="80"/>
      <w:outlineLvl w:val="5"/>
    </w:pPr>
    <w:rPr>
      <w:rFonts w:asciiTheme="majorHAnsi" w:eastAsiaTheme="majorEastAsia" w:hAnsiTheme="majorHAnsi" w:cstheme="majorBidi"/>
      <w:i/>
      <w:iCs/>
      <w:sz w:val="24"/>
      <w:szCs w:val="24"/>
    </w:rPr>
  </w:style>
  <w:style w:type="paragraph" w:styleId="Heading7">
    <w:name w:val="heading 7"/>
    <w:basedOn w:val="Normal"/>
    <w:next w:val="Normal"/>
    <w:link w:val="Heading7Char"/>
    <w:uiPriority w:val="9"/>
    <w:semiHidden/>
    <w:unhideWhenUsed/>
    <w:qFormat/>
    <w:rsid w:val="00F2759A"/>
    <w:pPr>
      <w:keepNext/>
      <w:keepLines/>
      <w:spacing w:before="80"/>
      <w:outlineLvl w:val="6"/>
    </w:pPr>
    <w:rPr>
      <w:rFonts w:asciiTheme="majorHAnsi" w:eastAsiaTheme="majorEastAsia" w:hAnsiTheme="majorHAnsi"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F2759A"/>
    <w:pPr>
      <w:keepNext/>
      <w:keepLines/>
      <w:spacing w:before="80"/>
      <w:outlineLvl w:val="7"/>
    </w:pPr>
    <w:rPr>
      <w:rFonts w:asciiTheme="majorHAnsi" w:eastAsiaTheme="majorEastAsia" w:hAnsiTheme="majorHAnsi" w:cstheme="majorBidi"/>
      <w:caps/>
    </w:rPr>
  </w:style>
  <w:style w:type="paragraph" w:styleId="Heading9">
    <w:name w:val="heading 9"/>
    <w:basedOn w:val="Normal"/>
    <w:next w:val="Normal"/>
    <w:link w:val="Heading9Char"/>
    <w:uiPriority w:val="9"/>
    <w:semiHidden/>
    <w:unhideWhenUsed/>
    <w:qFormat/>
    <w:rsid w:val="00F2759A"/>
    <w:pPr>
      <w:keepNext/>
      <w:keepLines/>
      <w:spacing w:before="80"/>
      <w:outlineLvl w:val="8"/>
    </w:pPr>
    <w:rPr>
      <w:rFonts w:asciiTheme="majorHAnsi" w:eastAsiaTheme="majorEastAsia" w:hAnsiTheme="majorHAnsi" w:cstheme="majorBidi"/>
      <w:i/>
      <w:iCs/>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759A"/>
    <w:rPr>
      <w:rFonts w:asciiTheme="majorHAnsi" w:eastAsiaTheme="majorEastAsia" w:hAnsiTheme="majorHAnsi" w:cstheme="majorBidi"/>
      <w:caps/>
      <w:spacing w:val="10"/>
      <w:sz w:val="36"/>
      <w:szCs w:val="36"/>
    </w:rPr>
  </w:style>
  <w:style w:type="character" w:customStyle="1" w:styleId="Heading2Char">
    <w:name w:val="Heading 2 Char"/>
    <w:basedOn w:val="DefaultParagraphFont"/>
    <w:link w:val="Heading2"/>
    <w:uiPriority w:val="9"/>
    <w:rsid w:val="00F2759A"/>
    <w:rPr>
      <w:rFonts w:asciiTheme="majorHAnsi" w:eastAsiaTheme="majorEastAsia" w:hAnsiTheme="majorHAnsi" w:cstheme="majorBidi"/>
      <w:sz w:val="36"/>
      <w:szCs w:val="36"/>
    </w:rPr>
  </w:style>
  <w:style w:type="character" w:customStyle="1" w:styleId="Heading3Char">
    <w:name w:val="Heading 3 Char"/>
    <w:basedOn w:val="DefaultParagraphFont"/>
    <w:link w:val="Heading3"/>
    <w:uiPriority w:val="9"/>
    <w:rsid w:val="00660D35"/>
    <w:rPr>
      <w:rFonts w:asciiTheme="majorHAnsi" w:eastAsiaTheme="majorEastAsia" w:hAnsiTheme="majorHAnsi" w:cstheme="majorBidi"/>
      <w:b/>
      <w:caps/>
      <w:sz w:val="28"/>
      <w:szCs w:val="28"/>
    </w:rPr>
  </w:style>
  <w:style w:type="character" w:customStyle="1" w:styleId="Heading4Char">
    <w:name w:val="Heading 4 Char"/>
    <w:basedOn w:val="DefaultParagraphFont"/>
    <w:link w:val="Heading4"/>
    <w:uiPriority w:val="9"/>
    <w:semiHidden/>
    <w:rsid w:val="00F2759A"/>
    <w:rPr>
      <w:rFonts w:asciiTheme="majorHAnsi" w:eastAsiaTheme="majorEastAsia" w:hAnsiTheme="majorHAnsi" w:cstheme="majorBidi"/>
      <w:i/>
      <w:iCs/>
      <w:sz w:val="28"/>
      <w:szCs w:val="28"/>
    </w:rPr>
  </w:style>
  <w:style w:type="character" w:customStyle="1" w:styleId="Heading5Char">
    <w:name w:val="Heading 5 Char"/>
    <w:basedOn w:val="DefaultParagraphFont"/>
    <w:link w:val="Heading5"/>
    <w:uiPriority w:val="9"/>
    <w:semiHidden/>
    <w:rsid w:val="00F2759A"/>
    <w:rPr>
      <w:rFonts w:asciiTheme="majorHAnsi" w:eastAsiaTheme="majorEastAsia" w:hAnsiTheme="majorHAnsi" w:cstheme="majorBidi"/>
      <w:sz w:val="24"/>
      <w:szCs w:val="24"/>
    </w:rPr>
  </w:style>
  <w:style w:type="character" w:customStyle="1" w:styleId="Heading6Char">
    <w:name w:val="Heading 6 Char"/>
    <w:basedOn w:val="DefaultParagraphFont"/>
    <w:link w:val="Heading6"/>
    <w:uiPriority w:val="9"/>
    <w:semiHidden/>
    <w:rsid w:val="00F2759A"/>
    <w:rPr>
      <w:rFonts w:asciiTheme="majorHAnsi" w:eastAsiaTheme="majorEastAsia" w:hAnsiTheme="majorHAnsi" w:cstheme="majorBidi"/>
      <w:i/>
      <w:iCs/>
      <w:sz w:val="24"/>
      <w:szCs w:val="24"/>
    </w:rPr>
  </w:style>
  <w:style w:type="character" w:customStyle="1" w:styleId="Heading7Char">
    <w:name w:val="Heading 7 Char"/>
    <w:basedOn w:val="DefaultParagraphFont"/>
    <w:link w:val="Heading7"/>
    <w:uiPriority w:val="9"/>
    <w:semiHidden/>
    <w:rsid w:val="00F2759A"/>
    <w:rPr>
      <w:rFonts w:asciiTheme="majorHAnsi" w:eastAsiaTheme="majorEastAsia" w:hAnsiTheme="majorHAnsi"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F2759A"/>
    <w:rPr>
      <w:rFonts w:asciiTheme="majorHAnsi" w:eastAsiaTheme="majorEastAsia" w:hAnsiTheme="majorHAnsi" w:cstheme="majorBidi"/>
      <w:caps/>
    </w:rPr>
  </w:style>
  <w:style w:type="character" w:customStyle="1" w:styleId="Heading9Char">
    <w:name w:val="Heading 9 Char"/>
    <w:basedOn w:val="DefaultParagraphFont"/>
    <w:link w:val="Heading9"/>
    <w:uiPriority w:val="9"/>
    <w:semiHidden/>
    <w:rsid w:val="00F2759A"/>
    <w:rPr>
      <w:rFonts w:asciiTheme="majorHAnsi" w:eastAsiaTheme="majorEastAsia" w:hAnsiTheme="majorHAnsi" w:cstheme="majorBidi"/>
      <w:i/>
      <w:iCs/>
      <w:caps/>
    </w:rPr>
  </w:style>
  <w:style w:type="paragraph" w:styleId="Title">
    <w:name w:val="Title"/>
    <w:basedOn w:val="Normal"/>
    <w:next w:val="Normal"/>
    <w:link w:val="TitleChar"/>
    <w:uiPriority w:val="10"/>
    <w:qFormat/>
    <w:rsid w:val="00F2759A"/>
    <w:pPr>
      <w:contextualSpacing/>
    </w:pPr>
    <w:rPr>
      <w:rFonts w:asciiTheme="majorHAnsi" w:eastAsiaTheme="majorEastAsia" w:hAnsiTheme="majorHAnsi" w:cstheme="majorBidi"/>
      <w:caps/>
      <w:spacing w:val="40"/>
      <w:sz w:val="76"/>
      <w:szCs w:val="76"/>
    </w:rPr>
  </w:style>
  <w:style w:type="character" w:customStyle="1" w:styleId="TitleChar">
    <w:name w:val="Title Char"/>
    <w:basedOn w:val="DefaultParagraphFont"/>
    <w:link w:val="Title"/>
    <w:uiPriority w:val="10"/>
    <w:rsid w:val="00F2759A"/>
    <w:rPr>
      <w:rFonts w:asciiTheme="majorHAnsi" w:eastAsiaTheme="majorEastAsia" w:hAnsiTheme="majorHAnsi" w:cstheme="majorBidi"/>
      <w:caps/>
      <w:spacing w:val="40"/>
      <w:sz w:val="76"/>
      <w:szCs w:val="76"/>
    </w:rPr>
  </w:style>
  <w:style w:type="paragraph" w:styleId="Subtitle">
    <w:name w:val="Subtitle"/>
    <w:basedOn w:val="Normal"/>
    <w:next w:val="Normal"/>
    <w:link w:val="SubtitleChar"/>
    <w:uiPriority w:val="11"/>
    <w:qFormat/>
    <w:rsid w:val="00F2759A"/>
    <w:pPr>
      <w:numPr>
        <w:ilvl w:val="1"/>
      </w:numPr>
      <w:spacing w:after="240"/>
    </w:pPr>
    <w:rPr>
      <w:color w:val="000000" w:themeColor="text1"/>
      <w:sz w:val="24"/>
      <w:szCs w:val="24"/>
    </w:rPr>
  </w:style>
  <w:style w:type="character" w:customStyle="1" w:styleId="SubtitleChar">
    <w:name w:val="Subtitle Char"/>
    <w:basedOn w:val="DefaultParagraphFont"/>
    <w:link w:val="Subtitle"/>
    <w:uiPriority w:val="11"/>
    <w:rsid w:val="00F2759A"/>
    <w:rPr>
      <w:color w:val="000000" w:themeColor="text1"/>
      <w:sz w:val="24"/>
      <w:szCs w:val="24"/>
    </w:rPr>
  </w:style>
  <w:style w:type="paragraph" w:styleId="Quote">
    <w:name w:val="Quote"/>
    <w:basedOn w:val="Normal"/>
    <w:next w:val="Normal"/>
    <w:link w:val="QuoteChar"/>
    <w:uiPriority w:val="29"/>
    <w:qFormat/>
    <w:rsid w:val="00F2759A"/>
    <w:pPr>
      <w:spacing w:before="160"/>
      <w:ind w:left="720"/>
    </w:pPr>
    <w:rPr>
      <w:rFonts w:asciiTheme="majorHAnsi" w:eastAsiaTheme="majorEastAsia" w:hAnsiTheme="majorHAnsi" w:cstheme="majorBidi"/>
      <w:sz w:val="24"/>
      <w:szCs w:val="24"/>
    </w:rPr>
  </w:style>
  <w:style w:type="character" w:customStyle="1" w:styleId="QuoteChar">
    <w:name w:val="Quote Char"/>
    <w:basedOn w:val="DefaultParagraphFont"/>
    <w:link w:val="Quote"/>
    <w:uiPriority w:val="29"/>
    <w:rsid w:val="00F2759A"/>
    <w:rPr>
      <w:rFonts w:asciiTheme="majorHAnsi" w:eastAsiaTheme="majorEastAsia" w:hAnsiTheme="majorHAnsi" w:cstheme="majorBidi"/>
      <w:sz w:val="24"/>
      <w:szCs w:val="24"/>
    </w:rPr>
  </w:style>
  <w:style w:type="paragraph" w:styleId="ListParagraph">
    <w:name w:val="List Paragraph"/>
    <w:basedOn w:val="Normal"/>
    <w:uiPriority w:val="34"/>
    <w:qFormat/>
    <w:rsid w:val="00F2759A"/>
    <w:pPr>
      <w:ind w:left="720"/>
      <w:contextualSpacing/>
    </w:pPr>
  </w:style>
  <w:style w:type="character" w:styleId="IntenseEmphasis">
    <w:name w:val="Intense Emphasis"/>
    <w:basedOn w:val="DefaultParagraphFont"/>
    <w:uiPriority w:val="21"/>
    <w:qFormat/>
    <w:rsid w:val="00F2759A"/>
    <w:rPr>
      <w:rFonts w:asciiTheme="minorHAnsi" w:eastAsiaTheme="minorEastAsia" w:hAnsiTheme="minorHAnsi" w:cstheme="minorBidi"/>
      <w:b/>
      <w:bCs/>
      <w:i/>
      <w:iCs/>
      <w:color w:val="BF4E14" w:themeColor="accent2" w:themeShade="BF"/>
      <w:spacing w:val="0"/>
      <w:w w:val="100"/>
      <w:position w:val="0"/>
      <w:sz w:val="20"/>
      <w:szCs w:val="20"/>
    </w:rPr>
  </w:style>
  <w:style w:type="paragraph" w:styleId="IntenseQuote">
    <w:name w:val="Intense Quote"/>
    <w:basedOn w:val="Normal"/>
    <w:next w:val="Normal"/>
    <w:link w:val="IntenseQuoteChar"/>
    <w:uiPriority w:val="30"/>
    <w:qFormat/>
    <w:rsid w:val="00F2759A"/>
    <w:pPr>
      <w:spacing w:after="240"/>
      <w:ind w:left="936" w:right="936"/>
      <w:jc w:val="center"/>
    </w:pPr>
    <w:rPr>
      <w:rFonts w:asciiTheme="majorHAnsi" w:eastAsiaTheme="majorEastAsia" w:hAnsiTheme="majorHAnsi" w:cstheme="majorBidi"/>
      <w:caps/>
      <w:color w:val="BF4E14" w:themeColor="accent2" w:themeShade="BF"/>
      <w:spacing w:val="10"/>
      <w:sz w:val="28"/>
      <w:szCs w:val="28"/>
    </w:rPr>
  </w:style>
  <w:style w:type="character" w:customStyle="1" w:styleId="IntenseQuoteChar">
    <w:name w:val="Intense Quote Char"/>
    <w:basedOn w:val="DefaultParagraphFont"/>
    <w:link w:val="IntenseQuote"/>
    <w:uiPriority w:val="30"/>
    <w:rsid w:val="00F2759A"/>
    <w:rPr>
      <w:rFonts w:asciiTheme="majorHAnsi" w:eastAsiaTheme="majorEastAsia" w:hAnsiTheme="majorHAnsi" w:cstheme="majorBidi"/>
      <w:caps/>
      <w:color w:val="BF4E14" w:themeColor="accent2" w:themeShade="BF"/>
      <w:spacing w:val="10"/>
      <w:sz w:val="28"/>
      <w:szCs w:val="28"/>
    </w:rPr>
  </w:style>
  <w:style w:type="character" w:styleId="IntenseReference">
    <w:name w:val="Intense Reference"/>
    <w:basedOn w:val="DefaultParagraphFont"/>
    <w:uiPriority w:val="32"/>
    <w:qFormat/>
    <w:rsid w:val="00F2759A"/>
    <w:rPr>
      <w:rFonts w:asciiTheme="minorHAnsi" w:eastAsiaTheme="minorEastAsia" w:hAnsiTheme="minorHAnsi" w:cstheme="minorBidi"/>
      <w:b/>
      <w:bCs/>
      <w:caps w:val="0"/>
      <w:smallCaps/>
      <w:color w:val="191919" w:themeColor="text1" w:themeTint="E6"/>
      <w:spacing w:val="10"/>
      <w:w w:val="100"/>
      <w:position w:val="0"/>
      <w:sz w:val="20"/>
      <w:szCs w:val="20"/>
      <w:u w:val="single"/>
    </w:rPr>
  </w:style>
  <w:style w:type="paragraph" w:styleId="Header">
    <w:name w:val="header"/>
    <w:basedOn w:val="Normal"/>
    <w:link w:val="HeaderChar"/>
    <w:uiPriority w:val="99"/>
    <w:unhideWhenUsed/>
    <w:rsid w:val="00F2759A"/>
    <w:pPr>
      <w:tabs>
        <w:tab w:val="center" w:pos="4680"/>
        <w:tab w:val="right" w:pos="9360"/>
      </w:tabs>
    </w:pPr>
  </w:style>
  <w:style w:type="character" w:customStyle="1" w:styleId="HeaderChar">
    <w:name w:val="Header Char"/>
    <w:basedOn w:val="DefaultParagraphFont"/>
    <w:link w:val="Header"/>
    <w:uiPriority w:val="99"/>
    <w:rsid w:val="00F2759A"/>
  </w:style>
  <w:style w:type="paragraph" w:styleId="Footer">
    <w:name w:val="footer"/>
    <w:basedOn w:val="Normal"/>
    <w:link w:val="FooterChar"/>
    <w:uiPriority w:val="99"/>
    <w:unhideWhenUsed/>
    <w:rsid w:val="00F2759A"/>
    <w:pPr>
      <w:tabs>
        <w:tab w:val="center" w:pos="4680"/>
        <w:tab w:val="right" w:pos="9360"/>
      </w:tabs>
    </w:pPr>
  </w:style>
  <w:style w:type="character" w:customStyle="1" w:styleId="FooterChar">
    <w:name w:val="Footer Char"/>
    <w:basedOn w:val="DefaultParagraphFont"/>
    <w:link w:val="Footer"/>
    <w:uiPriority w:val="99"/>
    <w:rsid w:val="00F2759A"/>
  </w:style>
  <w:style w:type="paragraph" w:styleId="Caption">
    <w:name w:val="caption"/>
    <w:basedOn w:val="Normal"/>
    <w:next w:val="Normal"/>
    <w:uiPriority w:val="35"/>
    <w:semiHidden/>
    <w:unhideWhenUsed/>
    <w:qFormat/>
    <w:rsid w:val="00F2759A"/>
    <w:rPr>
      <w:b/>
      <w:bCs/>
      <w:color w:val="E97132" w:themeColor="accent2"/>
      <w:spacing w:val="10"/>
      <w:sz w:val="16"/>
      <w:szCs w:val="16"/>
    </w:rPr>
  </w:style>
  <w:style w:type="character" w:styleId="Strong">
    <w:name w:val="Strong"/>
    <w:basedOn w:val="DefaultParagraphFont"/>
    <w:uiPriority w:val="22"/>
    <w:qFormat/>
    <w:rsid w:val="00F2759A"/>
    <w:rPr>
      <w:rFonts w:asciiTheme="minorHAnsi" w:eastAsiaTheme="minorEastAsia" w:hAnsiTheme="minorHAnsi" w:cstheme="minorBidi"/>
      <w:b/>
      <w:bCs/>
      <w:spacing w:val="0"/>
      <w:w w:val="100"/>
      <w:position w:val="0"/>
      <w:sz w:val="20"/>
      <w:szCs w:val="20"/>
    </w:rPr>
  </w:style>
  <w:style w:type="character" w:styleId="Emphasis">
    <w:name w:val="Emphasis"/>
    <w:basedOn w:val="DefaultParagraphFont"/>
    <w:uiPriority w:val="20"/>
    <w:qFormat/>
    <w:rsid w:val="00F2759A"/>
    <w:rPr>
      <w:rFonts w:asciiTheme="minorHAnsi" w:eastAsiaTheme="minorEastAsia" w:hAnsiTheme="minorHAnsi" w:cstheme="minorBidi"/>
      <w:i/>
      <w:iCs/>
      <w:color w:val="BF4E14" w:themeColor="accent2" w:themeShade="BF"/>
      <w:sz w:val="20"/>
      <w:szCs w:val="20"/>
    </w:rPr>
  </w:style>
  <w:style w:type="paragraph" w:styleId="NoSpacing">
    <w:name w:val="No Spacing"/>
    <w:uiPriority w:val="1"/>
    <w:qFormat/>
    <w:rsid w:val="00F2759A"/>
  </w:style>
  <w:style w:type="character" w:styleId="SubtleEmphasis">
    <w:name w:val="Subtle Emphasis"/>
    <w:basedOn w:val="DefaultParagraphFont"/>
    <w:uiPriority w:val="19"/>
    <w:qFormat/>
    <w:rsid w:val="00F2759A"/>
    <w:rPr>
      <w:i/>
      <w:iCs/>
      <w:color w:val="auto"/>
    </w:rPr>
  </w:style>
  <w:style w:type="character" w:styleId="SubtleReference">
    <w:name w:val="Subtle Reference"/>
    <w:basedOn w:val="DefaultParagraphFont"/>
    <w:uiPriority w:val="31"/>
    <w:qFormat/>
    <w:rsid w:val="00F2759A"/>
    <w:rPr>
      <w:rFonts w:asciiTheme="minorHAnsi" w:eastAsiaTheme="minorEastAsia" w:hAnsiTheme="minorHAnsi" w:cstheme="minorBidi"/>
      <w:caps w:val="0"/>
      <w:smallCaps/>
      <w:color w:val="auto"/>
      <w:spacing w:val="10"/>
      <w:w w:val="100"/>
      <w:sz w:val="20"/>
      <w:szCs w:val="20"/>
      <w:u w:val="single" w:color="7F7F7F" w:themeColor="text1" w:themeTint="80"/>
    </w:rPr>
  </w:style>
  <w:style w:type="character" w:styleId="BookTitle">
    <w:name w:val="Book Title"/>
    <w:basedOn w:val="DefaultParagraphFont"/>
    <w:uiPriority w:val="33"/>
    <w:qFormat/>
    <w:rsid w:val="00F2759A"/>
    <w:rPr>
      <w:rFonts w:asciiTheme="minorHAnsi" w:eastAsiaTheme="minorEastAsia" w:hAnsiTheme="minorHAnsi" w:cstheme="minorBidi"/>
      <w:b/>
      <w:bCs/>
      <w:i/>
      <w:iCs/>
      <w:caps w:val="0"/>
      <w:smallCaps w:val="0"/>
      <w:color w:val="auto"/>
      <w:spacing w:val="10"/>
      <w:w w:val="100"/>
      <w:sz w:val="20"/>
      <w:szCs w:val="20"/>
    </w:rPr>
  </w:style>
  <w:style w:type="paragraph" w:styleId="TOCHeading">
    <w:name w:val="TOC Heading"/>
    <w:basedOn w:val="Heading1"/>
    <w:next w:val="Normal"/>
    <w:uiPriority w:val="39"/>
    <w:semiHidden/>
    <w:unhideWhenUsed/>
    <w:qFormat/>
    <w:rsid w:val="00F2759A"/>
    <w:pPr>
      <w:outlineLvl w:val="9"/>
    </w:pPr>
  </w:style>
  <w:style w:type="table" w:styleId="TableGrid">
    <w:name w:val="Table Grid"/>
    <w:basedOn w:val="TableNormal"/>
    <w:uiPriority w:val="39"/>
    <w:rsid w:val="00F275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ully\OneDrive\Documents\Custom%20Office%20Templates\Meeting%20Minutes%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Meeting Minutes Template</Template>
  <TotalTime>69</TotalTime>
  <Pages>4</Pages>
  <Words>2078</Words>
  <Characters>11847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Tully Village Clerk</dc:creator>
  <cp:keywords/>
  <dc:description/>
  <cp:lastModifiedBy>Tully Village Clerk</cp:lastModifiedBy>
  <cp:revision>22</cp:revision>
  <cp:lastPrinted>2026-09-03T13:27:00Z</cp:lastPrinted>
  <dcterms:created xsi:type="dcterms:W3CDTF">2026-08-06T14:38:00Z</dcterms:created>
  <dcterms:modified xsi:type="dcterms:W3CDTF">2026-09-03T13:35:00Z</dcterms:modified>
</cp:coreProperties>
</file>